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A086AD" w14:textId="2469EF6D" w:rsidR="005821C6" w:rsidRDefault="005821C6" w:rsidP="006E4A7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color w:val="000000"/>
          <w:sz w:val="32"/>
          <w:szCs w:val="32"/>
          <w:lang w:eastAsia="ja-JP"/>
        </w:rPr>
      </w:pPr>
      <w:bookmarkStart w:id="0" w:name="_GoBack"/>
      <w:bookmarkEnd w:id="0"/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130044" wp14:editId="61744504">
                <wp:simplePos x="0" y="0"/>
                <wp:positionH relativeFrom="column">
                  <wp:posOffset>1994535</wp:posOffset>
                </wp:positionH>
                <wp:positionV relativeFrom="paragraph">
                  <wp:posOffset>459740</wp:posOffset>
                </wp:positionV>
                <wp:extent cx="2971800" cy="1143000"/>
                <wp:effectExtent l="0" t="0" r="0" b="0"/>
                <wp:wrapSquare wrapText="bothSides"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80757" w14:textId="77777777" w:rsidR="00AA2F5E" w:rsidRPr="00DF1B2F" w:rsidRDefault="00AA2F5E" w:rsidP="005821C6">
                            <w:pPr>
                              <w:jc w:val="both"/>
                              <w:rPr>
                                <w:rStyle w:val="Hyperkobling"/>
                                <w:sz w:val="16"/>
                                <w:szCs w:val="16"/>
                              </w:rPr>
                            </w:pPr>
                            <w:r w:rsidRPr="00DF1B2F">
                              <w:rPr>
                                <w:b/>
                                <w:sz w:val="16"/>
                                <w:szCs w:val="16"/>
                              </w:rPr>
                              <w:t xml:space="preserve">BULL </w:t>
                            </w:r>
                            <w:r w:rsidRPr="00DF1B2F">
                              <w:rPr>
                                <w:sz w:val="16"/>
                                <w:szCs w:val="16"/>
                              </w:rPr>
                              <w:t xml:space="preserve">–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”</w:t>
                            </w:r>
                            <w:r w:rsidRPr="00DF1B2F">
                              <w:rPr>
                                <w:sz w:val="16"/>
                                <w:szCs w:val="16"/>
                              </w:rPr>
                              <w:t>Nettverk for Byutviklingens lange linjer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”</w:t>
                            </w:r>
                            <w:r w:rsidRPr="00DF1B2F">
                              <w:rPr>
                                <w:sz w:val="16"/>
                                <w:szCs w:val="16"/>
                              </w:rPr>
                              <w:t xml:space="preserve"> er en uavhengig organisasjon, som arbeider på frivillig basis. BULLs arbeid konsentreres om de lange linjer i byutviklingen i våre storbyer. BULL ble dannet i desember 2011 av fagfolk med lang og bred erfaring fra byplanlegging, bytransport og byutvikling i Oslo, Stavanger og Trondheim.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BULL a</w:t>
                            </w:r>
                            <w:r w:rsidRPr="00DF1B2F">
                              <w:rPr>
                                <w:sz w:val="16"/>
                                <w:szCs w:val="16"/>
                              </w:rPr>
                              <w:t xml:space="preserve">rrangerer </w:t>
                            </w:r>
                            <w:proofErr w:type="spellStart"/>
                            <w:r w:rsidRPr="00DF1B2F">
                              <w:rPr>
                                <w:sz w:val="16"/>
                                <w:szCs w:val="16"/>
                              </w:rPr>
                              <w:t>byseminarer</w:t>
                            </w:r>
                            <w:proofErr w:type="spellEnd"/>
                            <w:r w:rsidRPr="00DF1B2F">
                              <w:rPr>
                                <w:sz w:val="16"/>
                                <w:szCs w:val="16"/>
                              </w:rPr>
                              <w:t xml:space="preserve"> og følger med i byenes utvikling. Se nettstedet </w:t>
                            </w:r>
                            <w:hyperlink r:id="rId5" w:history="1">
                              <w:r w:rsidRPr="00DF1B2F">
                                <w:rPr>
                                  <w:rStyle w:val="Hyperkobling"/>
                                  <w:sz w:val="16"/>
                                  <w:szCs w:val="16"/>
                                </w:rPr>
                                <w:t>www.bullby.net</w:t>
                              </w:r>
                            </w:hyperlink>
                          </w:p>
                          <w:p w14:paraId="5A9BF66F" w14:textId="77777777" w:rsidR="00AA2F5E" w:rsidRDefault="00AA2F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30044" id="_x0000_t202" coordsize="21600,21600" o:spt="202" path="m,l,21600r21600,l21600,xe">
                <v:stroke joinstyle="miter"/>
                <v:path gradientshapeok="t" o:connecttype="rect"/>
              </v:shapetype>
              <v:shape id="Tekstboks 3" o:spid="_x0000_s1026" type="#_x0000_t202" style="position:absolute;left:0;text-align:left;margin-left:157.05pt;margin-top:36.2pt;width:234pt;height:90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" filled="f" stroked="f">
                <v:textbox>
                  <w:txbxContent>
                    <w:p w14:paraId="33080757" w14:textId="77777777" w:rsidR="00AA2F5E" w:rsidRPr="00DF1B2F" w:rsidRDefault="00AA2F5E" w:rsidP="005821C6">
                      <w:pPr>
                        <w:jc w:val="both"/>
                        <w:rPr>
                          <w:rStyle w:val="Hyperkobling"/>
                          <w:sz w:val="16"/>
                          <w:szCs w:val="16"/>
                        </w:rPr>
                      </w:pPr>
                      <w:r w:rsidRPr="00DF1B2F">
                        <w:rPr>
                          <w:b/>
                          <w:sz w:val="16"/>
                          <w:szCs w:val="16"/>
                        </w:rPr>
                        <w:t xml:space="preserve">BULL </w:t>
                      </w:r>
                      <w:r w:rsidRPr="00DF1B2F">
                        <w:rPr>
                          <w:sz w:val="16"/>
                          <w:szCs w:val="16"/>
                        </w:rPr>
                        <w:t xml:space="preserve">–  </w:t>
                      </w:r>
                      <w:r>
                        <w:rPr>
                          <w:sz w:val="16"/>
                          <w:szCs w:val="16"/>
                        </w:rPr>
                        <w:t>”</w:t>
                      </w:r>
                      <w:r w:rsidRPr="00DF1B2F">
                        <w:rPr>
                          <w:sz w:val="16"/>
                          <w:szCs w:val="16"/>
                        </w:rPr>
                        <w:t>Nettverk for Byutviklingens lange linjer</w:t>
                      </w:r>
                      <w:r>
                        <w:rPr>
                          <w:sz w:val="16"/>
                          <w:szCs w:val="16"/>
                        </w:rPr>
                        <w:t>”</w:t>
                      </w:r>
                      <w:r w:rsidRPr="00DF1B2F">
                        <w:rPr>
                          <w:sz w:val="16"/>
                          <w:szCs w:val="16"/>
                        </w:rPr>
                        <w:t xml:space="preserve"> er en uavhengig organisasjon, som arbeider på frivillig basis. BULLs arbeid konsentreres om de lange linjer i byutviklingen i våre storbyer. BULL ble dannet i desember 2011 av fagfolk med lang og bred erfaring fra byplanlegging, bytransport og byutvikling i Oslo, Stavanger og Trondheim. </w:t>
                      </w:r>
                      <w:r>
                        <w:rPr>
                          <w:sz w:val="16"/>
                          <w:szCs w:val="16"/>
                        </w:rPr>
                        <w:t>BULL a</w:t>
                      </w:r>
                      <w:r w:rsidRPr="00DF1B2F">
                        <w:rPr>
                          <w:sz w:val="16"/>
                          <w:szCs w:val="16"/>
                        </w:rPr>
                        <w:t xml:space="preserve">rrangerer </w:t>
                      </w:r>
                      <w:proofErr w:type="spellStart"/>
                      <w:r w:rsidRPr="00DF1B2F">
                        <w:rPr>
                          <w:sz w:val="16"/>
                          <w:szCs w:val="16"/>
                        </w:rPr>
                        <w:t>byseminarer</w:t>
                      </w:r>
                      <w:proofErr w:type="spellEnd"/>
                      <w:r w:rsidRPr="00DF1B2F">
                        <w:rPr>
                          <w:sz w:val="16"/>
                          <w:szCs w:val="16"/>
                        </w:rPr>
                        <w:t xml:space="preserve"> og følger med i byenes utvikling. Se nettstedet </w:t>
                      </w:r>
                      <w:hyperlink r:id="rId6" w:history="1">
                        <w:r w:rsidRPr="00DF1B2F">
                          <w:rPr>
                            <w:rStyle w:val="Hyperkobling"/>
                            <w:sz w:val="16"/>
                            <w:szCs w:val="16"/>
                          </w:rPr>
                          <w:t>www.bullby.net</w:t>
                        </w:r>
                      </w:hyperlink>
                    </w:p>
                    <w:p w14:paraId="5A9BF66F" w14:textId="77777777" w:rsidR="00AA2F5E" w:rsidRDefault="00AA2F5E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b-NO"/>
        </w:rPr>
        <w:drawing>
          <wp:inline distT="0" distB="0" distL="0" distR="0" wp14:anchorId="745E1B1E" wp14:editId="59434D6D">
            <wp:extent cx="575945" cy="1668145"/>
            <wp:effectExtent l="0" t="0" r="8255" b="8255"/>
            <wp:docPr id="1" name="Bilde 1" descr="AAA Båndby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AA Båndby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B7E6D" w14:textId="65F003DF" w:rsidR="005821C6" w:rsidRPr="002B0D36" w:rsidRDefault="000C1420" w:rsidP="006E4A7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ja-JP"/>
        </w:rPr>
      </w:pPr>
      <w:r w:rsidRPr="002B0D36">
        <w:rPr>
          <w:color w:val="000000"/>
          <w:sz w:val="28"/>
          <w:szCs w:val="28"/>
          <w:lang w:eastAsia="ja-JP"/>
        </w:rPr>
        <w:t>BULL Stavanger</w:t>
      </w:r>
    </w:p>
    <w:p w14:paraId="304F3D6E" w14:textId="77777777" w:rsidR="00501F94" w:rsidRDefault="00501F94" w:rsidP="005821C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  <w:lang w:eastAsia="ja-JP"/>
        </w:rPr>
      </w:pPr>
    </w:p>
    <w:p w14:paraId="5483C2F8" w14:textId="77777777" w:rsidR="00501F94" w:rsidRDefault="00501F94" w:rsidP="005821C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  <w:lang w:eastAsia="ja-JP"/>
        </w:rPr>
      </w:pPr>
    </w:p>
    <w:p w14:paraId="4B0E04DF" w14:textId="43217201" w:rsidR="005821C6" w:rsidRPr="00501F94" w:rsidRDefault="0094199D" w:rsidP="005821C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  <w:lang w:eastAsia="ja-JP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ja-JP"/>
        </w:rPr>
        <w:t>Stavanger 30</w:t>
      </w:r>
      <w:r w:rsidR="004470B8" w:rsidRPr="00501F94">
        <w:rPr>
          <w:rFonts w:ascii="Times New Roman" w:hAnsi="Times New Roman" w:cs="Times New Roman"/>
          <w:color w:val="000000"/>
          <w:sz w:val="24"/>
          <w:szCs w:val="24"/>
          <w:lang w:eastAsia="ja-JP"/>
        </w:rPr>
        <w:t>.09</w:t>
      </w:r>
      <w:r w:rsidR="005821C6" w:rsidRPr="00501F94">
        <w:rPr>
          <w:rFonts w:ascii="Times New Roman" w:hAnsi="Times New Roman" w:cs="Times New Roman"/>
          <w:color w:val="000000"/>
          <w:sz w:val="24"/>
          <w:szCs w:val="24"/>
          <w:lang w:eastAsia="ja-JP"/>
        </w:rPr>
        <w:t>.2015</w:t>
      </w:r>
    </w:p>
    <w:p w14:paraId="73DDC0B7" w14:textId="77777777" w:rsidR="005821C6" w:rsidRPr="00501F94" w:rsidRDefault="005821C6" w:rsidP="006E4A7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ja-JP"/>
        </w:rPr>
      </w:pPr>
    </w:p>
    <w:p w14:paraId="0FF1E4FB" w14:textId="77777777" w:rsidR="00BB1A1C" w:rsidRDefault="00BB1A1C" w:rsidP="002B0D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ja-JP"/>
        </w:rPr>
      </w:pPr>
    </w:p>
    <w:p w14:paraId="4DEA324C" w14:textId="77777777" w:rsidR="00BB1A1C" w:rsidRDefault="00BB1A1C" w:rsidP="002B0D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ja-JP"/>
        </w:rPr>
      </w:pPr>
    </w:p>
    <w:p w14:paraId="2C986188" w14:textId="77777777" w:rsidR="00BB1A1C" w:rsidRDefault="00BB1A1C" w:rsidP="002B0D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ja-JP"/>
        </w:rPr>
      </w:pPr>
    </w:p>
    <w:p w14:paraId="1A12359D" w14:textId="77777777" w:rsidR="0094199D" w:rsidRDefault="0094199D" w:rsidP="002B0D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color w:val="262626"/>
          <w:sz w:val="24"/>
          <w:szCs w:val="24"/>
          <w:lang w:val="en-US" w:eastAsia="ja-JP"/>
        </w:rPr>
      </w:pPr>
      <w:proofErr w:type="spellStart"/>
      <w:r w:rsidRPr="0094199D">
        <w:rPr>
          <w:rFonts w:ascii="Times New Roman" w:eastAsiaTheme="minorEastAsia" w:hAnsi="Times New Roman" w:cs="Times New Roman"/>
          <w:color w:val="262626"/>
          <w:sz w:val="24"/>
          <w:szCs w:val="24"/>
          <w:lang w:val="en-US" w:eastAsia="ja-JP"/>
        </w:rPr>
        <w:t>Helse</w:t>
      </w:r>
      <w:proofErr w:type="spellEnd"/>
      <w:r w:rsidRPr="0094199D">
        <w:rPr>
          <w:rFonts w:ascii="Times New Roman" w:eastAsiaTheme="minorEastAsia" w:hAnsi="Times New Roman" w:cs="Times New Roman"/>
          <w:color w:val="262626"/>
          <w:sz w:val="24"/>
          <w:szCs w:val="24"/>
          <w:lang w:val="en-US" w:eastAsia="ja-JP"/>
        </w:rPr>
        <w:t xml:space="preserve"> Stavanger HF</w:t>
      </w:r>
    </w:p>
    <w:p w14:paraId="7354EA4D" w14:textId="011FA0D0" w:rsidR="004470B8" w:rsidRPr="00501F94" w:rsidRDefault="0094199D" w:rsidP="004470B8">
      <w:pPr>
        <w:shd w:val="clear" w:color="auto" w:fill="FFFFFF"/>
        <w:spacing w:after="72"/>
        <w:textAlignment w:val="baseline"/>
        <w:outlineLvl w:val="1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nb-NO"/>
        </w:rPr>
      </w:pPr>
      <w:r w:rsidRPr="0094199D">
        <w:rPr>
          <w:color w:val="000000"/>
          <w:sz w:val="24"/>
          <w:szCs w:val="24"/>
          <w:lang w:eastAsia="ja-JP"/>
        </w:rPr>
        <w:t>post@sus.no</w:t>
      </w:r>
    </w:p>
    <w:p w14:paraId="3540BF26" w14:textId="77777777" w:rsidR="00BB1A1C" w:rsidRPr="0094199D" w:rsidRDefault="00BB1A1C" w:rsidP="004470B8">
      <w:pPr>
        <w:shd w:val="clear" w:color="auto" w:fill="FFFFFF"/>
        <w:spacing w:after="72"/>
        <w:textAlignment w:val="baseline"/>
        <w:outlineLvl w:val="1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nb-NO"/>
        </w:rPr>
      </w:pPr>
    </w:p>
    <w:p w14:paraId="59E1BBC7" w14:textId="4720FD68" w:rsidR="004470B8" w:rsidRPr="0094199D" w:rsidRDefault="0094199D" w:rsidP="004470B8">
      <w:pPr>
        <w:shd w:val="clear" w:color="auto" w:fill="FFFFFF"/>
        <w:spacing w:after="72"/>
        <w:textAlignment w:val="baseline"/>
        <w:outlineLvl w:val="1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nb-NO"/>
        </w:rPr>
      </w:pPr>
      <w:r w:rsidRPr="0094199D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nb-NO"/>
        </w:rPr>
        <w:t>Helse Stavanger HF</w:t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nb-NO"/>
        </w:rPr>
        <w:t>,</w:t>
      </w:r>
      <w:r w:rsidRPr="0094199D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nb-NO"/>
        </w:rPr>
        <w:t xml:space="preserve"> konseptrapporten for P</w:t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nb-NO"/>
        </w:rPr>
        <w:t xml:space="preserve">rosjekt sykehusutbygging, merknad </w:t>
      </w:r>
      <w:r w:rsidR="00501F94" w:rsidRPr="0094199D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nb-NO"/>
        </w:rPr>
        <w:t>fra BULL</w:t>
      </w:r>
    </w:p>
    <w:p w14:paraId="2C570A21" w14:textId="77777777" w:rsidR="00BB1A1C" w:rsidRPr="004F2363" w:rsidRDefault="00BB1A1C" w:rsidP="00BB1A1C">
      <w:pPr>
        <w:widowControl w:val="0"/>
        <w:autoSpaceDE w:val="0"/>
        <w:autoSpaceDN w:val="0"/>
        <w:adjustRightInd w:val="0"/>
        <w:rPr>
          <w:lang w:eastAsia="ja-JP"/>
        </w:rPr>
      </w:pPr>
    </w:p>
    <w:p w14:paraId="222C5926" w14:textId="124878A8" w:rsidR="00BB1A1C" w:rsidRPr="004F2363" w:rsidRDefault="00BB1A1C" w:rsidP="00BB1A1C">
      <w:pPr>
        <w:widowControl w:val="0"/>
        <w:autoSpaceDE w:val="0"/>
        <w:autoSpaceDN w:val="0"/>
        <w:adjustRightInd w:val="0"/>
        <w:rPr>
          <w:i/>
          <w:lang w:eastAsia="ja-JP"/>
        </w:rPr>
      </w:pPr>
      <w:r w:rsidRPr="004F2363">
        <w:rPr>
          <w:lang w:eastAsia="ja-JP"/>
        </w:rPr>
        <w:t xml:space="preserve">Det er </w:t>
      </w:r>
      <w:r w:rsidR="00E143EF" w:rsidRPr="004F2363">
        <w:rPr>
          <w:lang w:eastAsia="ja-JP"/>
        </w:rPr>
        <w:t xml:space="preserve">nøyaktig </w:t>
      </w:r>
      <w:r w:rsidRPr="004F2363">
        <w:rPr>
          <w:lang w:eastAsia="ja-JP"/>
        </w:rPr>
        <w:t xml:space="preserve">to år siden Fylkestinget godkjente </w:t>
      </w:r>
      <w:r w:rsidRPr="004F2363">
        <w:rPr>
          <w:i/>
          <w:lang w:eastAsia="ja-JP"/>
        </w:rPr>
        <w:t>Regionalplan for Jæren,</w:t>
      </w:r>
      <w:r w:rsidRPr="004F2363">
        <w:rPr>
          <w:lang w:eastAsia="ja-JP"/>
        </w:rPr>
        <w:t xml:space="preserve"> med perspektiver fram til 2040. Målet er å skape et bærekraftig samfunn. Jæren er delt i 8 kommuner. En felles plan er derfor påkrevet.  Det er en indre logikk i planen. Hensynet til jordvern står sterkt. Det krever at vi må bygger tettere, noe som i sin tur gir grunnlag for høyverdig kollektivtransport og derved mulighet for å stoppe veksten i bruk av privatbil. Som kjent har vi så langt norgesrekord i å kjøre egen bil. Det avler køer, forurenser, er meget utrivelig og slettes ikke bærekraftig. Regionalplanen forutsetter av vi fortetter radikalt i </w:t>
      </w:r>
      <w:proofErr w:type="spellStart"/>
      <w:r w:rsidRPr="004F2363">
        <w:rPr>
          <w:lang w:eastAsia="ja-JP"/>
        </w:rPr>
        <w:t>bybåndet</w:t>
      </w:r>
      <w:proofErr w:type="spellEnd"/>
      <w:r w:rsidRPr="004F2363">
        <w:rPr>
          <w:lang w:eastAsia="ja-JP"/>
        </w:rPr>
        <w:t xml:space="preserve"> mellom Stavanger og Sandnes. Der er store reserver. Dobbeltsporet er på plass og bussvei 2020 skal være operativ i 2021. </w:t>
      </w:r>
      <w:r w:rsidR="00E143EF" w:rsidRPr="004F2363">
        <w:rPr>
          <w:lang w:eastAsia="ja-JP"/>
        </w:rPr>
        <w:t xml:space="preserve">Vi leser i </w:t>
      </w:r>
      <w:r w:rsidRPr="004F2363">
        <w:rPr>
          <w:lang w:eastAsia="ja-JP"/>
        </w:rPr>
        <w:t xml:space="preserve"> pressemeldingen om Regionalplanen</w:t>
      </w:r>
      <w:r w:rsidR="00E143EF" w:rsidRPr="004F2363">
        <w:rPr>
          <w:lang w:eastAsia="ja-JP"/>
        </w:rPr>
        <w:t xml:space="preserve"> m.a. dette</w:t>
      </w:r>
      <w:r w:rsidRPr="004F2363">
        <w:rPr>
          <w:lang w:eastAsia="ja-JP"/>
        </w:rPr>
        <w:t xml:space="preserve">: </w:t>
      </w:r>
      <w:r w:rsidRPr="004F2363">
        <w:rPr>
          <w:i/>
          <w:lang w:eastAsia="ja-JP"/>
        </w:rPr>
        <w:t>”</w:t>
      </w:r>
      <w:r w:rsidRPr="004F2363">
        <w:rPr>
          <w:rFonts w:eastAsia="Times New Roman"/>
          <w:i/>
          <w:color w:val="222222"/>
          <w:shd w:val="clear" w:color="auto" w:fill="FFFFFF"/>
          <w:lang w:eastAsia="nb-NO"/>
        </w:rPr>
        <w:t xml:space="preserve"> Hensikten er å få de mest arbeidsintensive virksomhetene med mange ansatte lokalisert i sentrumsområder hvor kollektivtilbudet er best, og hvor det er realistisk å redusere parkeringsdekning for bil.”</w:t>
      </w:r>
    </w:p>
    <w:p w14:paraId="1A64D362" w14:textId="77777777" w:rsidR="00BB1A1C" w:rsidRPr="004F2363" w:rsidRDefault="00BB1A1C" w:rsidP="00BB1A1C">
      <w:pPr>
        <w:widowControl w:val="0"/>
        <w:autoSpaceDE w:val="0"/>
        <w:autoSpaceDN w:val="0"/>
        <w:adjustRightInd w:val="0"/>
        <w:rPr>
          <w:rFonts w:eastAsia="Times New Roman"/>
          <w:i/>
          <w:lang w:eastAsia="nb-NO"/>
        </w:rPr>
      </w:pPr>
    </w:p>
    <w:p w14:paraId="290E2281" w14:textId="77777777" w:rsidR="00BB1A1C" w:rsidRPr="004F2363" w:rsidRDefault="00BB1A1C" w:rsidP="00BB1A1C">
      <w:pPr>
        <w:widowControl w:val="0"/>
        <w:autoSpaceDE w:val="0"/>
        <w:autoSpaceDN w:val="0"/>
        <w:adjustRightInd w:val="0"/>
        <w:rPr>
          <w:b/>
          <w:lang w:eastAsia="ja-JP"/>
        </w:rPr>
      </w:pPr>
      <w:r w:rsidRPr="004F2363">
        <w:rPr>
          <w:b/>
          <w:lang w:eastAsia="ja-JP"/>
        </w:rPr>
        <w:t xml:space="preserve">Vi skal bygge nytt sykehus. </w:t>
      </w:r>
    </w:p>
    <w:p w14:paraId="1E4E88C8" w14:textId="699BBB31" w:rsidR="00BB1A1C" w:rsidRPr="004F2363" w:rsidRDefault="00BB1A1C" w:rsidP="00BB1A1C">
      <w:pPr>
        <w:widowControl w:val="0"/>
        <w:autoSpaceDE w:val="0"/>
        <w:autoSpaceDN w:val="0"/>
        <w:adjustRightInd w:val="0"/>
        <w:rPr>
          <w:lang w:eastAsia="ja-JP"/>
        </w:rPr>
      </w:pPr>
      <w:r w:rsidRPr="004F2363">
        <w:rPr>
          <w:lang w:eastAsia="ja-JP"/>
        </w:rPr>
        <w:t xml:space="preserve">Det dreier seg om en av regionens aller største arbeidsplasser med meget stor besøksfrekvens.  Sykehuset beskjeftiger ca 7500. Ingen andre virksomheter i vår region har tilnærmelsesvis så stort transportbehov. Utover nåværende tomt på Våland er det pekt ut to alternativer: Ullandhaug og Stokka. Begge ligger så perifert i forhold til kollektivtilbud som vel mulig, men i nær kontakt med </w:t>
      </w:r>
      <w:r w:rsidR="00E143EF" w:rsidRPr="004F2363">
        <w:rPr>
          <w:lang w:eastAsia="ja-JP"/>
        </w:rPr>
        <w:t xml:space="preserve">E39. </w:t>
      </w:r>
      <w:r w:rsidRPr="004F2363">
        <w:rPr>
          <w:lang w:eastAsia="ja-JP"/>
        </w:rPr>
        <w:t xml:space="preserve">Stokka ligger i et landbruksområde som Regionalplanen gir langsiktig vern. Hadde Regionalplanen vært fulgt, ville det dukket opp andre alternativer. </w:t>
      </w:r>
    </w:p>
    <w:p w14:paraId="45E212EF" w14:textId="77777777" w:rsidR="00BB1A1C" w:rsidRPr="004F2363" w:rsidRDefault="00BB1A1C" w:rsidP="00BB1A1C">
      <w:pPr>
        <w:widowControl w:val="0"/>
        <w:autoSpaceDE w:val="0"/>
        <w:autoSpaceDN w:val="0"/>
        <w:adjustRightInd w:val="0"/>
        <w:rPr>
          <w:lang w:eastAsia="ja-JP"/>
        </w:rPr>
      </w:pPr>
      <w:r w:rsidRPr="004F2363">
        <w:rPr>
          <w:lang w:eastAsia="ja-JP"/>
        </w:rPr>
        <w:t>Vi spør: Gjelder ikke Regionalplanen offentlige tiltakshavere?</w:t>
      </w:r>
    </w:p>
    <w:p w14:paraId="0CFD3019" w14:textId="77777777" w:rsidR="00BB1A1C" w:rsidRPr="004F2363" w:rsidRDefault="00BB1A1C" w:rsidP="00BB1A1C">
      <w:pPr>
        <w:widowControl w:val="0"/>
        <w:autoSpaceDE w:val="0"/>
        <w:autoSpaceDN w:val="0"/>
        <w:adjustRightInd w:val="0"/>
        <w:rPr>
          <w:b/>
          <w:lang w:eastAsia="ja-JP"/>
        </w:rPr>
      </w:pPr>
    </w:p>
    <w:p w14:paraId="682AD751" w14:textId="77777777" w:rsidR="00BB1A1C" w:rsidRPr="004F2363" w:rsidRDefault="00BB1A1C" w:rsidP="00BB1A1C">
      <w:pPr>
        <w:widowControl w:val="0"/>
        <w:autoSpaceDE w:val="0"/>
        <w:autoSpaceDN w:val="0"/>
        <w:adjustRightInd w:val="0"/>
        <w:rPr>
          <w:b/>
          <w:lang w:eastAsia="ja-JP"/>
        </w:rPr>
      </w:pPr>
      <w:r w:rsidRPr="004F2363">
        <w:rPr>
          <w:b/>
          <w:lang w:eastAsia="ja-JP"/>
        </w:rPr>
        <w:t>Paradis og Forus</w:t>
      </w:r>
    </w:p>
    <w:p w14:paraId="4E932D05" w14:textId="117C97E7" w:rsidR="00BB1A1C" w:rsidRPr="004F2363" w:rsidRDefault="00BB1A1C" w:rsidP="00BB1A1C">
      <w:pPr>
        <w:widowControl w:val="0"/>
        <w:autoSpaceDE w:val="0"/>
        <w:autoSpaceDN w:val="0"/>
        <w:adjustRightInd w:val="0"/>
        <w:rPr>
          <w:lang w:eastAsia="ja-JP"/>
        </w:rPr>
      </w:pPr>
      <w:r w:rsidRPr="004F2363">
        <w:rPr>
          <w:lang w:eastAsia="ja-JP"/>
        </w:rPr>
        <w:t>To alternative tomter er lansert</w:t>
      </w:r>
      <w:r w:rsidR="005D7C6D">
        <w:rPr>
          <w:lang w:eastAsia="ja-JP"/>
        </w:rPr>
        <w:t xml:space="preserve"> i media</w:t>
      </w:r>
      <w:r w:rsidRPr="004F2363">
        <w:rPr>
          <w:lang w:eastAsia="ja-JP"/>
        </w:rPr>
        <w:t xml:space="preserve">: Paradis og Forus. Begge ville bidratt sterkt til å bygge den bærekraftige byen som Regionalplanen legger opp til å utvikle. </w:t>
      </w:r>
    </w:p>
    <w:p w14:paraId="7F32F68C" w14:textId="73DC40B2" w:rsidR="00BB1A1C" w:rsidRPr="004F2363" w:rsidRDefault="00BB1A1C" w:rsidP="00BB1A1C">
      <w:pPr>
        <w:widowControl w:val="0"/>
        <w:autoSpaceDE w:val="0"/>
        <w:autoSpaceDN w:val="0"/>
        <w:adjustRightInd w:val="0"/>
        <w:rPr>
          <w:lang w:eastAsia="ja-JP"/>
        </w:rPr>
      </w:pPr>
      <w:r w:rsidRPr="004F2363">
        <w:rPr>
          <w:lang w:eastAsia="ja-JP"/>
        </w:rPr>
        <w:t xml:space="preserve">Paradis har forlengst fått eget togstopp, tomten er plan, ubebygget og i offentlig eie. </w:t>
      </w:r>
      <w:r w:rsidRPr="004F2363">
        <w:rPr>
          <w:lang w:eastAsia="ja-JP"/>
        </w:rPr>
        <w:lastRenderedPageBreak/>
        <w:t xml:space="preserve">Anlegg av Nye </w:t>
      </w:r>
      <w:proofErr w:type="spellStart"/>
      <w:r w:rsidRPr="004F2363">
        <w:rPr>
          <w:lang w:eastAsia="ja-JP"/>
        </w:rPr>
        <w:t>SuS</w:t>
      </w:r>
      <w:proofErr w:type="spellEnd"/>
      <w:r w:rsidRPr="004F2363">
        <w:rPr>
          <w:lang w:eastAsia="ja-JP"/>
        </w:rPr>
        <w:t xml:space="preserve"> her vil samsvare med overordnet mål i kommuneplanarbeidet for Stavanger sentrum: ”… </w:t>
      </w:r>
      <w:r w:rsidRPr="004F2363">
        <w:rPr>
          <w:i/>
          <w:lang w:eastAsia="ja-JP"/>
        </w:rPr>
        <w:t>bygge flere boliger og arbeidsplasser i og nær sentrum”</w:t>
      </w:r>
      <w:r w:rsidR="005D7C6D">
        <w:rPr>
          <w:i/>
          <w:lang w:eastAsia="ja-JP"/>
        </w:rPr>
        <w:t xml:space="preserve">, </w:t>
      </w:r>
      <w:r w:rsidR="005D7C6D">
        <w:rPr>
          <w:lang w:eastAsia="ja-JP"/>
        </w:rPr>
        <w:t xml:space="preserve"> </w:t>
      </w:r>
      <w:r w:rsidR="00E143EF" w:rsidRPr="004F2363">
        <w:rPr>
          <w:lang w:eastAsia="ja-JP"/>
        </w:rPr>
        <w:t>som</w:t>
      </w:r>
      <w:r w:rsidRPr="004F2363">
        <w:rPr>
          <w:lang w:eastAsia="ja-JP"/>
        </w:rPr>
        <w:t xml:space="preserve"> i Regionalplanen </w:t>
      </w:r>
      <w:r w:rsidR="00E143EF" w:rsidRPr="004F2363">
        <w:rPr>
          <w:lang w:eastAsia="ja-JP"/>
        </w:rPr>
        <w:t>er definert</w:t>
      </w:r>
      <w:r w:rsidRPr="004F2363">
        <w:rPr>
          <w:lang w:eastAsia="ja-JP"/>
        </w:rPr>
        <w:t xml:space="preserve"> som fylkessenter! Det å flytte en tredjedel av sentrumsarbeidsplassene til byens periferi, framstår i en slik kontekst som absurd.</w:t>
      </w:r>
    </w:p>
    <w:p w14:paraId="612961FA" w14:textId="1BC710C7" w:rsidR="00BB1A1C" w:rsidRPr="004F2363" w:rsidRDefault="00BB1A1C" w:rsidP="00BB1A1C">
      <w:pPr>
        <w:widowControl w:val="0"/>
        <w:autoSpaceDE w:val="0"/>
        <w:autoSpaceDN w:val="0"/>
        <w:adjustRightInd w:val="0"/>
        <w:rPr>
          <w:lang w:eastAsia="ja-JP"/>
        </w:rPr>
      </w:pPr>
      <w:r w:rsidRPr="004F2363">
        <w:rPr>
          <w:lang w:eastAsia="ja-JP"/>
        </w:rPr>
        <w:t>Så til Forus, som trenger en oppgradering. Det argumenteres m.a. for å gjenåpne Forus gamle stasjon, hvor det er et stort utbyggingspotensial</w:t>
      </w:r>
      <w:r w:rsidR="00E143EF" w:rsidRPr="004F2363">
        <w:rPr>
          <w:lang w:eastAsia="ja-JP"/>
        </w:rPr>
        <w:t>,</w:t>
      </w:r>
      <w:r w:rsidRPr="004F2363">
        <w:rPr>
          <w:lang w:eastAsia="ja-JP"/>
        </w:rPr>
        <w:t xml:space="preserve"> </w:t>
      </w:r>
      <w:r w:rsidR="00E143EF" w:rsidRPr="004F2363">
        <w:rPr>
          <w:lang w:eastAsia="ja-JP"/>
        </w:rPr>
        <w:t xml:space="preserve">større enn </w:t>
      </w:r>
      <w:r w:rsidRPr="004F2363">
        <w:rPr>
          <w:lang w:eastAsia="ja-JP"/>
        </w:rPr>
        <w:t xml:space="preserve"> i </w:t>
      </w:r>
      <w:proofErr w:type="spellStart"/>
      <w:r w:rsidRPr="004F2363">
        <w:rPr>
          <w:lang w:eastAsia="ja-JP"/>
        </w:rPr>
        <w:t>Jåttåvågen</w:t>
      </w:r>
      <w:proofErr w:type="spellEnd"/>
      <w:r w:rsidRPr="004F2363">
        <w:rPr>
          <w:lang w:eastAsia="ja-JP"/>
        </w:rPr>
        <w:t xml:space="preserve">. Nye </w:t>
      </w:r>
      <w:proofErr w:type="spellStart"/>
      <w:r w:rsidRPr="004F2363">
        <w:rPr>
          <w:lang w:eastAsia="ja-JP"/>
        </w:rPr>
        <w:t>SuS</w:t>
      </w:r>
      <w:proofErr w:type="spellEnd"/>
      <w:r w:rsidRPr="004F2363">
        <w:rPr>
          <w:lang w:eastAsia="ja-JP"/>
        </w:rPr>
        <w:t xml:space="preserve"> anlagt her kunne bidratt sterkt til å løfte Forus i retning av et </w:t>
      </w:r>
      <w:proofErr w:type="spellStart"/>
      <w:r w:rsidRPr="004F2363">
        <w:rPr>
          <w:lang w:eastAsia="ja-JP"/>
        </w:rPr>
        <w:t>funksjonsmessig</w:t>
      </w:r>
      <w:proofErr w:type="spellEnd"/>
      <w:r w:rsidRPr="004F2363">
        <w:rPr>
          <w:lang w:eastAsia="ja-JP"/>
        </w:rPr>
        <w:t xml:space="preserve"> bredere sammensatt og mer attraktivt byområde.  Beliggenheten er sentral i regionen.</w:t>
      </w:r>
    </w:p>
    <w:p w14:paraId="0BA09D3F" w14:textId="77777777" w:rsidR="00BB1A1C" w:rsidRPr="004F2363" w:rsidRDefault="00BB1A1C" w:rsidP="00BB1A1C">
      <w:pPr>
        <w:widowControl w:val="0"/>
        <w:autoSpaceDE w:val="0"/>
        <w:autoSpaceDN w:val="0"/>
        <w:adjustRightInd w:val="0"/>
        <w:rPr>
          <w:lang w:eastAsia="ja-JP"/>
        </w:rPr>
      </w:pPr>
    </w:p>
    <w:p w14:paraId="2BBD432B" w14:textId="03E2C54A" w:rsidR="00BB1A1C" w:rsidRPr="004F2363" w:rsidRDefault="00E143EF" w:rsidP="00BB1A1C">
      <w:pPr>
        <w:widowControl w:val="0"/>
        <w:autoSpaceDE w:val="0"/>
        <w:autoSpaceDN w:val="0"/>
        <w:adjustRightInd w:val="0"/>
        <w:rPr>
          <w:lang w:eastAsia="ja-JP"/>
        </w:rPr>
      </w:pPr>
      <w:r w:rsidRPr="004F2363">
        <w:rPr>
          <w:b/>
          <w:lang w:eastAsia="ja-JP"/>
        </w:rPr>
        <w:t>Ullandhaug</w:t>
      </w:r>
    </w:p>
    <w:p w14:paraId="16C694D3" w14:textId="0FA2F518" w:rsidR="00BB1A1C" w:rsidRPr="004F2363" w:rsidRDefault="00E143EF" w:rsidP="00BB1A1C">
      <w:pPr>
        <w:widowControl w:val="0"/>
        <w:autoSpaceDE w:val="0"/>
        <w:autoSpaceDN w:val="0"/>
        <w:adjustRightInd w:val="0"/>
        <w:rPr>
          <w:lang w:eastAsia="ja-JP"/>
        </w:rPr>
      </w:pPr>
      <w:r w:rsidRPr="004F2363">
        <w:rPr>
          <w:lang w:eastAsia="ja-JP"/>
        </w:rPr>
        <w:t xml:space="preserve">I den lokaliseringsdebatten som </w:t>
      </w:r>
      <w:r w:rsidR="004F2363" w:rsidRPr="004F2363">
        <w:rPr>
          <w:lang w:eastAsia="ja-JP"/>
        </w:rPr>
        <w:t>så</w:t>
      </w:r>
      <w:r w:rsidR="004F2363">
        <w:rPr>
          <w:lang w:eastAsia="ja-JP"/>
        </w:rPr>
        <w:t xml:space="preserve"> </w:t>
      </w:r>
      <w:r w:rsidR="004F2363" w:rsidRPr="004F2363">
        <w:rPr>
          <w:lang w:eastAsia="ja-JP"/>
        </w:rPr>
        <w:t xml:space="preserve">langt </w:t>
      </w:r>
      <w:r w:rsidRPr="004F2363">
        <w:rPr>
          <w:lang w:eastAsia="ja-JP"/>
        </w:rPr>
        <w:t>har funnet sted i media er det trukket fram et</w:t>
      </w:r>
      <w:r w:rsidR="00AA2F5E">
        <w:rPr>
          <w:lang w:eastAsia="ja-JP"/>
        </w:rPr>
        <w:t>t</w:t>
      </w:r>
      <w:r w:rsidRPr="004F2363">
        <w:rPr>
          <w:lang w:eastAsia="ja-JP"/>
        </w:rPr>
        <w:t xml:space="preserve"> hovedargument for Ullandhaug, nemlig </w:t>
      </w:r>
      <w:r w:rsidR="004F2363" w:rsidRPr="004F2363">
        <w:rPr>
          <w:lang w:eastAsia="ja-JP"/>
        </w:rPr>
        <w:t>at en storcampus</w:t>
      </w:r>
      <w:r w:rsidR="00BB1A1C" w:rsidRPr="004F2363">
        <w:rPr>
          <w:lang w:eastAsia="ja-JP"/>
        </w:rPr>
        <w:t xml:space="preserve"> med </w:t>
      </w:r>
      <w:proofErr w:type="spellStart"/>
      <w:r w:rsidR="00BB1A1C" w:rsidRPr="004F2363">
        <w:rPr>
          <w:lang w:eastAsia="ja-JP"/>
        </w:rPr>
        <w:t>UiS</w:t>
      </w:r>
      <w:proofErr w:type="spellEnd"/>
      <w:r w:rsidR="00BB1A1C" w:rsidRPr="004F2363">
        <w:rPr>
          <w:lang w:eastAsia="ja-JP"/>
        </w:rPr>
        <w:t xml:space="preserve"> og Nye </w:t>
      </w:r>
      <w:proofErr w:type="spellStart"/>
      <w:r w:rsidR="00BB1A1C" w:rsidRPr="004F2363">
        <w:rPr>
          <w:lang w:eastAsia="ja-JP"/>
        </w:rPr>
        <w:t>SuS</w:t>
      </w:r>
      <w:proofErr w:type="spellEnd"/>
      <w:r w:rsidR="00BB1A1C" w:rsidRPr="004F2363">
        <w:rPr>
          <w:lang w:eastAsia="ja-JP"/>
        </w:rPr>
        <w:t xml:space="preserve"> som hovedaktører</w:t>
      </w:r>
      <w:r w:rsidR="00AA2F5E">
        <w:rPr>
          <w:lang w:eastAsia="ja-JP"/>
        </w:rPr>
        <w:t>,</w:t>
      </w:r>
      <w:r w:rsidR="004F2363" w:rsidRPr="004F2363">
        <w:rPr>
          <w:lang w:eastAsia="ja-JP"/>
        </w:rPr>
        <w:t xml:space="preserve"> kan gi nyttige synergieffekter</w:t>
      </w:r>
      <w:r w:rsidR="00BB1A1C" w:rsidRPr="004F2363">
        <w:rPr>
          <w:lang w:eastAsia="ja-JP"/>
        </w:rPr>
        <w:t xml:space="preserve">. Et </w:t>
      </w:r>
      <w:r w:rsidR="004F2363">
        <w:rPr>
          <w:lang w:eastAsia="ja-JP"/>
        </w:rPr>
        <w:t xml:space="preserve">åpenbart </w:t>
      </w:r>
      <w:r w:rsidR="00AA2F5E">
        <w:rPr>
          <w:lang w:eastAsia="ja-JP"/>
        </w:rPr>
        <w:t xml:space="preserve">problem er </w:t>
      </w:r>
      <w:r w:rsidR="00BB1A1C" w:rsidRPr="004F2363">
        <w:rPr>
          <w:lang w:eastAsia="ja-JP"/>
        </w:rPr>
        <w:t>avstanden mellom dem</w:t>
      </w:r>
      <w:r w:rsidR="00AA2F5E">
        <w:rPr>
          <w:lang w:eastAsia="ja-JP"/>
        </w:rPr>
        <w:t>,</w:t>
      </w:r>
      <w:r w:rsidR="00BB1A1C" w:rsidRPr="004F2363">
        <w:rPr>
          <w:lang w:eastAsia="ja-JP"/>
        </w:rPr>
        <w:t xml:space="preserve"> </w:t>
      </w:r>
      <w:r w:rsidR="00AA2F5E">
        <w:rPr>
          <w:lang w:eastAsia="ja-JP"/>
        </w:rPr>
        <w:t>som er</w:t>
      </w:r>
      <w:r w:rsidR="00BB1A1C" w:rsidRPr="004F2363">
        <w:rPr>
          <w:lang w:eastAsia="ja-JP"/>
        </w:rPr>
        <w:t xml:space="preserve"> vel 1 km. Et </w:t>
      </w:r>
      <w:r w:rsidR="004F2363" w:rsidRPr="004F2363">
        <w:rPr>
          <w:lang w:eastAsia="ja-JP"/>
        </w:rPr>
        <w:t xml:space="preserve">annet </w:t>
      </w:r>
      <w:r w:rsidR="00BB1A1C" w:rsidRPr="004F2363">
        <w:rPr>
          <w:lang w:eastAsia="ja-JP"/>
        </w:rPr>
        <w:t>utfordrende dilemma</w:t>
      </w:r>
      <w:r w:rsidR="004F2363" w:rsidRPr="004F2363">
        <w:rPr>
          <w:lang w:eastAsia="ja-JP"/>
        </w:rPr>
        <w:t xml:space="preserve"> er at </w:t>
      </w:r>
      <w:r w:rsidR="00BB1A1C" w:rsidRPr="004F2363">
        <w:rPr>
          <w:lang w:eastAsia="ja-JP"/>
        </w:rPr>
        <w:t xml:space="preserve">vi på Ullandhaug kan risikere å bygge et nytt Forus. Det er et paradoks at det presenteres visjoner om et mer </w:t>
      </w:r>
      <w:r w:rsidR="00AA2F5E">
        <w:rPr>
          <w:lang w:eastAsia="ja-JP"/>
        </w:rPr>
        <w:t xml:space="preserve">attraktivt, </w:t>
      </w:r>
      <w:r w:rsidR="00BB1A1C" w:rsidRPr="004F2363">
        <w:rPr>
          <w:lang w:eastAsia="ja-JP"/>
        </w:rPr>
        <w:t>bymessig Forus med innslag av boliger og varierte byfunksjo</w:t>
      </w:r>
      <w:r w:rsidR="004F2363" w:rsidRPr="004F2363">
        <w:rPr>
          <w:lang w:eastAsia="ja-JP"/>
        </w:rPr>
        <w:t xml:space="preserve">ner, samtidig som vi fyller opp </w:t>
      </w:r>
      <w:r w:rsidR="00BB1A1C" w:rsidRPr="004F2363">
        <w:rPr>
          <w:lang w:eastAsia="ja-JP"/>
        </w:rPr>
        <w:t xml:space="preserve">Ullandhaugskråningen uten tilsvarende ambisjoner. Arealet her er begrenset av Sørmarka i øst, Hafrsfjord og langsiktig landbruk i vest. </w:t>
      </w:r>
      <w:r w:rsidR="004F2363">
        <w:rPr>
          <w:lang w:eastAsia="ja-JP"/>
        </w:rPr>
        <w:t>S</w:t>
      </w:r>
      <w:r w:rsidR="00BB1A1C" w:rsidRPr="004F2363">
        <w:rPr>
          <w:lang w:eastAsia="ja-JP"/>
        </w:rPr>
        <w:t xml:space="preserve">ynergieffekter er avhengige av bymessige omgivelser hvor folk naturlig kan møtes. Slike miljøer har vi i regionsentrene våre. De er utviklet over meget lang tid. Med reduksjon i oljeaktiviteten vil disse miljøene trenge stimulans. Nye </w:t>
      </w:r>
      <w:proofErr w:type="spellStart"/>
      <w:r w:rsidR="00BB1A1C" w:rsidRPr="004F2363">
        <w:rPr>
          <w:lang w:eastAsia="ja-JP"/>
        </w:rPr>
        <w:t>SuS</w:t>
      </w:r>
      <w:proofErr w:type="spellEnd"/>
      <w:r w:rsidR="00BB1A1C" w:rsidRPr="004F2363">
        <w:rPr>
          <w:lang w:eastAsia="ja-JP"/>
        </w:rPr>
        <w:t xml:space="preserve">  kan</w:t>
      </w:r>
      <w:r w:rsidR="004F2363">
        <w:rPr>
          <w:lang w:eastAsia="ja-JP"/>
        </w:rPr>
        <w:t xml:space="preserve"> </w:t>
      </w:r>
      <w:r w:rsidR="00BB1A1C" w:rsidRPr="004F2363">
        <w:rPr>
          <w:lang w:eastAsia="ja-JP"/>
        </w:rPr>
        <w:t xml:space="preserve">være et avgjørende bidrag. Vi vet at levende regionsentre er den aller viktigste arena for synergi, og samtidig en </w:t>
      </w:r>
      <w:r w:rsidR="00AA2F5E">
        <w:rPr>
          <w:lang w:eastAsia="ja-JP"/>
        </w:rPr>
        <w:t xml:space="preserve">meget viktig </w:t>
      </w:r>
      <w:r w:rsidR="00BB1A1C" w:rsidRPr="004F2363">
        <w:rPr>
          <w:lang w:eastAsia="ja-JP"/>
        </w:rPr>
        <w:t xml:space="preserve">forutsetning for å rekruttere høykompetent arbeidskraft. </w:t>
      </w:r>
    </w:p>
    <w:p w14:paraId="5B483213" w14:textId="77777777" w:rsidR="00BB1A1C" w:rsidRPr="004F2363" w:rsidRDefault="00BB1A1C" w:rsidP="00BB1A1C">
      <w:pPr>
        <w:widowControl w:val="0"/>
        <w:autoSpaceDE w:val="0"/>
        <w:autoSpaceDN w:val="0"/>
        <w:adjustRightInd w:val="0"/>
        <w:rPr>
          <w:b/>
          <w:lang w:eastAsia="ja-JP"/>
        </w:rPr>
      </w:pPr>
    </w:p>
    <w:p w14:paraId="7BB5F16B" w14:textId="77777777" w:rsidR="00BB1A1C" w:rsidRPr="004F2363" w:rsidRDefault="00BB1A1C" w:rsidP="00BB1A1C">
      <w:pPr>
        <w:widowControl w:val="0"/>
        <w:autoSpaceDE w:val="0"/>
        <w:autoSpaceDN w:val="0"/>
        <w:adjustRightInd w:val="0"/>
        <w:rPr>
          <w:b/>
          <w:lang w:eastAsia="ja-JP"/>
        </w:rPr>
      </w:pPr>
    </w:p>
    <w:p w14:paraId="0DFB9301" w14:textId="77777777" w:rsidR="00BB1A1C" w:rsidRPr="004F2363" w:rsidRDefault="00BB1A1C" w:rsidP="00BB1A1C">
      <w:pPr>
        <w:widowControl w:val="0"/>
        <w:autoSpaceDE w:val="0"/>
        <w:autoSpaceDN w:val="0"/>
        <w:adjustRightInd w:val="0"/>
        <w:rPr>
          <w:b/>
          <w:lang w:eastAsia="ja-JP"/>
        </w:rPr>
      </w:pPr>
      <w:r w:rsidRPr="004F2363">
        <w:rPr>
          <w:b/>
          <w:lang w:eastAsia="ja-JP"/>
        </w:rPr>
        <w:t xml:space="preserve">Våland </w:t>
      </w:r>
    </w:p>
    <w:p w14:paraId="07434E08" w14:textId="2564496D" w:rsidR="00BB1A1C" w:rsidRPr="004F2363" w:rsidRDefault="00BB1A1C" w:rsidP="00BB1A1C">
      <w:pPr>
        <w:widowControl w:val="0"/>
        <w:autoSpaceDE w:val="0"/>
        <w:autoSpaceDN w:val="0"/>
        <w:adjustRightInd w:val="0"/>
        <w:rPr>
          <w:lang w:eastAsia="ja-JP"/>
        </w:rPr>
      </w:pPr>
      <w:r w:rsidRPr="004F2363">
        <w:rPr>
          <w:lang w:eastAsia="ja-JP"/>
        </w:rPr>
        <w:t xml:space="preserve">Både Paradis og Våland ligger i såkalte A områder. Det er områder med </w:t>
      </w:r>
      <w:r w:rsidR="00AA2F5E">
        <w:rPr>
          <w:lang w:eastAsia="ja-JP"/>
        </w:rPr>
        <w:t xml:space="preserve">m.a. </w:t>
      </w:r>
      <w:r w:rsidR="005D7C6D">
        <w:rPr>
          <w:lang w:eastAsia="ja-JP"/>
        </w:rPr>
        <w:t xml:space="preserve">meget </w:t>
      </w:r>
      <w:r w:rsidRPr="004F2363">
        <w:rPr>
          <w:lang w:eastAsia="ja-JP"/>
        </w:rPr>
        <w:t xml:space="preserve">god kollektivtransport, og derfor velegnet for arbeidsintensive virksomheter og tjenestetilbud med stor publikumstilstrømning. I dag benytter ca 70 % av ansatte på </w:t>
      </w:r>
      <w:proofErr w:type="spellStart"/>
      <w:r w:rsidRPr="004F2363">
        <w:rPr>
          <w:lang w:eastAsia="ja-JP"/>
        </w:rPr>
        <w:t>SuS</w:t>
      </w:r>
      <w:proofErr w:type="spellEnd"/>
      <w:r w:rsidRPr="004F2363">
        <w:rPr>
          <w:lang w:eastAsia="ja-JP"/>
        </w:rPr>
        <w:t xml:space="preserve"> buss, sykkel eller de går til jobben. Tilsvarende for ansatte p</w:t>
      </w:r>
      <w:r w:rsidR="005D7C6D">
        <w:rPr>
          <w:lang w:eastAsia="ja-JP"/>
        </w:rPr>
        <w:t xml:space="preserve">å Forus er 7%. Det forteller </w:t>
      </w:r>
      <w:r w:rsidRPr="004F2363">
        <w:rPr>
          <w:lang w:eastAsia="ja-JP"/>
        </w:rPr>
        <w:t xml:space="preserve"> at trafikale konsekvenser av en perifer beliggenhet vil bli meget store, og neppe mulig å investere seg ut av. </w:t>
      </w:r>
      <w:r w:rsidR="005D7C6D">
        <w:rPr>
          <w:lang w:eastAsia="ja-JP"/>
        </w:rPr>
        <w:t>Det framholdes at</w:t>
      </w:r>
      <w:r w:rsidRPr="004F2363">
        <w:rPr>
          <w:lang w:eastAsia="ja-JP"/>
        </w:rPr>
        <w:t xml:space="preserve"> bane </w:t>
      </w:r>
      <w:r w:rsidR="005D7C6D">
        <w:rPr>
          <w:lang w:eastAsia="ja-JP"/>
        </w:rPr>
        <w:t>/</w:t>
      </w:r>
      <w:r w:rsidRPr="004F2363">
        <w:rPr>
          <w:lang w:eastAsia="ja-JP"/>
        </w:rPr>
        <w:t xml:space="preserve"> tog </w:t>
      </w:r>
      <w:r w:rsidR="00AA2F5E">
        <w:rPr>
          <w:lang w:eastAsia="ja-JP"/>
        </w:rPr>
        <w:t>forutsettes framført til Ul</w:t>
      </w:r>
      <w:r w:rsidR="005D7C6D">
        <w:rPr>
          <w:lang w:eastAsia="ja-JP"/>
        </w:rPr>
        <w:t>l</w:t>
      </w:r>
      <w:r w:rsidR="00AA2F5E">
        <w:rPr>
          <w:lang w:eastAsia="ja-JP"/>
        </w:rPr>
        <w:t>a</w:t>
      </w:r>
      <w:r w:rsidR="005D7C6D">
        <w:rPr>
          <w:lang w:eastAsia="ja-JP"/>
        </w:rPr>
        <w:t xml:space="preserve">ndhaug </w:t>
      </w:r>
      <w:r w:rsidRPr="004F2363">
        <w:rPr>
          <w:lang w:eastAsia="ja-JP"/>
        </w:rPr>
        <w:t xml:space="preserve">før Nye </w:t>
      </w:r>
      <w:proofErr w:type="spellStart"/>
      <w:r w:rsidRPr="004F2363">
        <w:rPr>
          <w:lang w:eastAsia="ja-JP"/>
        </w:rPr>
        <w:t>SuS</w:t>
      </w:r>
      <w:proofErr w:type="spellEnd"/>
      <w:r w:rsidRPr="004F2363">
        <w:rPr>
          <w:lang w:eastAsia="ja-JP"/>
        </w:rPr>
        <w:t xml:space="preserve"> </w:t>
      </w:r>
      <w:r w:rsidR="005D7C6D">
        <w:rPr>
          <w:lang w:eastAsia="ja-JP"/>
        </w:rPr>
        <w:t xml:space="preserve">kan </w:t>
      </w:r>
      <w:r w:rsidRPr="004F2363">
        <w:rPr>
          <w:lang w:eastAsia="ja-JP"/>
        </w:rPr>
        <w:t xml:space="preserve">åpnes. Dette er vanskelig å forestille seg </w:t>
      </w:r>
      <w:proofErr w:type="spellStart"/>
      <w:r w:rsidRPr="004F2363">
        <w:rPr>
          <w:lang w:eastAsia="ja-JP"/>
        </w:rPr>
        <w:t>sålenge</w:t>
      </w:r>
      <w:proofErr w:type="spellEnd"/>
      <w:r w:rsidRPr="004F2363">
        <w:rPr>
          <w:lang w:eastAsia="ja-JP"/>
        </w:rPr>
        <w:t xml:space="preserve"> </w:t>
      </w:r>
      <w:proofErr w:type="spellStart"/>
      <w:r w:rsidRPr="004F2363">
        <w:rPr>
          <w:i/>
          <w:lang w:eastAsia="ja-JP"/>
        </w:rPr>
        <w:t>Bypakka</w:t>
      </w:r>
      <w:proofErr w:type="spellEnd"/>
      <w:r w:rsidRPr="004F2363">
        <w:rPr>
          <w:i/>
          <w:lang w:eastAsia="ja-JP"/>
        </w:rPr>
        <w:t xml:space="preserve"> for Nord Jæren,</w:t>
      </w:r>
      <w:r w:rsidRPr="004F2363">
        <w:rPr>
          <w:lang w:eastAsia="ja-JP"/>
        </w:rPr>
        <w:t xml:space="preserve"> med perspektiv 203</w:t>
      </w:r>
      <w:r w:rsidR="00AA2F5E">
        <w:rPr>
          <w:lang w:eastAsia="ja-JP"/>
        </w:rPr>
        <w:t>1, setter av lite midler til dette</w:t>
      </w:r>
      <w:r w:rsidRPr="004F2363">
        <w:rPr>
          <w:lang w:eastAsia="ja-JP"/>
        </w:rPr>
        <w:t xml:space="preserve"> og Nye </w:t>
      </w:r>
      <w:proofErr w:type="spellStart"/>
      <w:r w:rsidRPr="004F2363">
        <w:rPr>
          <w:lang w:eastAsia="ja-JP"/>
        </w:rPr>
        <w:t>SuS</w:t>
      </w:r>
      <w:proofErr w:type="spellEnd"/>
      <w:r w:rsidRPr="004F2363">
        <w:rPr>
          <w:lang w:eastAsia="ja-JP"/>
        </w:rPr>
        <w:t xml:space="preserve"> skal være operativt allerede i 2021? </w:t>
      </w:r>
    </w:p>
    <w:p w14:paraId="3C153304" w14:textId="2F05F03A" w:rsidR="00BB1A1C" w:rsidRPr="004F2363" w:rsidRDefault="00BB1A1C" w:rsidP="00BB1A1C">
      <w:pPr>
        <w:widowControl w:val="0"/>
        <w:autoSpaceDE w:val="0"/>
        <w:autoSpaceDN w:val="0"/>
        <w:adjustRightInd w:val="0"/>
        <w:rPr>
          <w:lang w:eastAsia="ja-JP"/>
        </w:rPr>
      </w:pPr>
      <w:r w:rsidRPr="004F2363">
        <w:rPr>
          <w:lang w:eastAsia="ja-JP"/>
        </w:rPr>
        <w:t xml:space="preserve">Det er 15 år siden det ble vedtatt å bygge bybane mellom Stavanger, Sandnes og Sola. Senere ble ambisjonene redusert til bussvei. Enda skal vi vente 6 år på at bussveien er på plass. Dersom vi i mellomtiden skal </w:t>
      </w:r>
      <w:r w:rsidR="00AA2F5E">
        <w:rPr>
          <w:lang w:eastAsia="ja-JP"/>
        </w:rPr>
        <w:t xml:space="preserve">omplassere midler for å bygge en </w:t>
      </w:r>
      <w:proofErr w:type="spellStart"/>
      <w:r w:rsidR="00AA2F5E">
        <w:rPr>
          <w:lang w:eastAsia="ja-JP"/>
        </w:rPr>
        <w:t>høyklassig</w:t>
      </w:r>
      <w:proofErr w:type="spellEnd"/>
      <w:r w:rsidRPr="004F2363">
        <w:rPr>
          <w:lang w:eastAsia="ja-JP"/>
        </w:rPr>
        <w:t xml:space="preserve"> kollektivtrase </w:t>
      </w:r>
      <w:r w:rsidR="00A03BFE">
        <w:rPr>
          <w:lang w:eastAsia="ja-JP"/>
        </w:rPr>
        <w:t xml:space="preserve">også </w:t>
      </w:r>
      <w:r w:rsidRPr="004F2363">
        <w:rPr>
          <w:lang w:eastAsia="ja-JP"/>
        </w:rPr>
        <w:t xml:space="preserve">til Ullandhaug, kan ventetiden bli atskillig lengre. </w:t>
      </w:r>
      <w:proofErr w:type="spellStart"/>
      <w:r w:rsidRPr="004F2363">
        <w:rPr>
          <w:lang w:eastAsia="ja-JP"/>
        </w:rPr>
        <w:t>Skatteingangen</w:t>
      </w:r>
      <w:proofErr w:type="spellEnd"/>
      <w:r w:rsidRPr="004F2363">
        <w:rPr>
          <w:lang w:eastAsia="ja-JP"/>
        </w:rPr>
        <w:t xml:space="preserve"> går ned, misnøyen med høye bompengesatser øker. La oss være realistiske. Nye </w:t>
      </w:r>
      <w:proofErr w:type="spellStart"/>
      <w:r w:rsidRPr="004F2363">
        <w:rPr>
          <w:lang w:eastAsia="ja-JP"/>
        </w:rPr>
        <w:t>SuS</w:t>
      </w:r>
      <w:proofErr w:type="spellEnd"/>
      <w:r w:rsidRPr="004F2363">
        <w:rPr>
          <w:lang w:eastAsia="ja-JP"/>
        </w:rPr>
        <w:t xml:space="preserve"> må ligge på Våland, om det da ikke er politisk vilje til å utrede også Paradis og Forus, som kan vise seg å være vel så god</w:t>
      </w:r>
      <w:r w:rsidR="00AA2F5E">
        <w:rPr>
          <w:lang w:eastAsia="ja-JP"/>
        </w:rPr>
        <w:t>e</w:t>
      </w:r>
      <w:r w:rsidRPr="004F2363">
        <w:rPr>
          <w:lang w:eastAsia="ja-JP"/>
        </w:rPr>
        <w:t xml:space="preserve"> alternativer. Der </w:t>
      </w:r>
      <w:r w:rsidR="00AA2F5E">
        <w:rPr>
          <w:lang w:eastAsia="ja-JP"/>
        </w:rPr>
        <w:t>vil</w:t>
      </w:r>
      <w:r w:rsidRPr="004F2363">
        <w:rPr>
          <w:lang w:eastAsia="ja-JP"/>
        </w:rPr>
        <w:t xml:space="preserve"> i </w:t>
      </w:r>
      <w:proofErr w:type="spellStart"/>
      <w:r w:rsidRPr="004F2363">
        <w:rPr>
          <w:lang w:eastAsia="ja-JP"/>
        </w:rPr>
        <w:t>hvertfall</w:t>
      </w:r>
      <w:proofErr w:type="spellEnd"/>
      <w:r w:rsidRPr="004F2363">
        <w:rPr>
          <w:lang w:eastAsia="ja-JP"/>
        </w:rPr>
        <w:t xml:space="preserve"> </w:t>
      </w:r>
      <w:r w:rsidR="00AA2F5E">
        <w:rPr>
          <w:lang w:eastAsia="ja-JP"/>
        </w:rPr>
        <w:t xml:space="preserve">høyverdig </w:t>
      </w:r>
      <w:r w:rsidRPr="004F2363">
        <w:rPr>
          <w:lang w:eastAsia="ja-JP"/>
        </w:rPr>
        <w:t xml:space="preserve">kollektivtransport, den mest kostbare del av infrastrukturen, </w:t>
      </w:r>
      <w:r w:rsidR="00AA2F5E">
        <w:rPr>
          <w:lang w:eastAsia="ja-JP"/>
        </w:rPr>
        <w:t xml:space="preserve">være </w:t>
      </w:r>
      <w:r w:rsidRPr="004F2363">
        <w:rPr>
          <w:lang w:eastAsia="ja-JP"/>
        </w:rPr>
        <w:t xml:space="preserve">på plass. La oss benytte den og bidra til å sikre kundeunderlaget ved </w:t>
      </w:r>
      <w:r w:rsidR="00AA2F5E">
        <w:rPr>
          <w:lang w:eastAsia="ja-JP"/>
        </w:rPr>
        <w:t>en rasjonell</w:t>
      </w:r>
      <w:r w:rsidRPr="004F2363">
        <w:rPr>
          <w:lang w:eastAsia="ja-JP"/>
        </w:rPr>
        <w:t xml:space="preserve"> lokalisering av Nye </w:t>
      </w:r>
      <w:proofErr w:type="spellStart"/>
      <w:r w:rsidRPr="004F2363">
        <w:rPr>
          <w:lang w:eastAsia="ja-JP"/>
        </w:rPr>
        <w:t>SuS</w:t>
      </w:r>
      <w:proofErr w:type="spellEnd"/>
      <w:r w:rsidRPr="004F2363">
        <w:rPr>
          <w:lang w:eastAsia="ja-JP"/>
        </w:rPr>
        <w:t xml:space="preserve">. </w:t>
      </w:r>
    </w:p>
    <w:p w14:paraId="5A46D02B" w14:textId="77777777" w:rsidR="00BB1A1C" w:rsidRPr="004F2363" w:rsidRDefault="00BB1A1C" w:rsidP="00BB1A1C">
      <w:pPr>
        <w:widowControl w:val="0"/>
        <w:autoSpaceDE w:val="0"/>
        <w:autoSpaceDN w:val="0"/>
        <w:adjustRightInd w:val="0"/>
        <w:rPr>
          <w:lang w:eastAsia="ja-JP"/>
        </w:rPr>
      </w:pPr>
    </w:p>
    <w:p w14:paraId="69ACDF94" w14:textId="4B38D977" w:rsidR="00BB1A1C" w:rsidRPr="004F2363" w:rsidRDefault="00BB1A1C" w:rsidP="00BB1A1C">
      <w:pPr>
        <w:widowControl w:val="0"/>
        <w:autoSpaceDE w:val="0"/>
        <w:autoSpaceDN w:val="0"/>
        <w:adjustRightInd w:val="0"/>
        <w:rPr>
          <w:lang w:eastAsia="ja-JP"/>
        </w:rPr>
      </w:pPr>
      <w:r w:rsidRPr="004F2363">
        <w:rPr>
          <w:lang w:eastAsia="ja-JP"/>
        </w:rPr>
        <w:t>Stavanger 30.sept. 2015</w:t>
      </w:r>
    </w:p>
    <w:p w14:paraId="07534693" w14:textId="4377DA01" w:rsidR="004470B8" w:rsidRPr="004F2363" w:rsidRDefault="004470B8" w:rsidP="004470B8">
      <w:pPr>
        <w:rPr>
          <w:rFonts w:eastAsia="Times New Roman"/>
          <w:lang w:eastAsia="nb-NO"/>
        </w:rPr>
      </w:pPr>
    </w:p>
    <w:p w14:paraId="68A6DD0A" w14:textId="77777777" w:rsidR="005821C6" w:rsidRPr="004F2363" w:rsidRDefault="005821C6" w:rsidP="00423A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lang w:eastAsia="ja-JP"/>
        </w:rPr>
      </w:pPr>
      <w:r w:rsidRPr="004F2363">
        <w:rPr>
          <w:rFonts w:ascii="Times New Roman" w:hAnsi="Times New Roman" w:cs="Times New Roman"/>
          <w:color w:val="000000"/>
          <w:lang w:eastAsia="ja-JP"/>
        </w:rPr>
        <w:t>Vennlig hilsen</w:t>
      </w:r>
    </w:p>
    <w:p w14:paraId="647AC0AB" w14:textId="77777777" w:rsidR="005821C6" w:rsidRPr="004F2363" w:rsidRDefault="005821C6" w:rsidP="00423A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lang w:eastAsia="ja-JP"/>
        </w:rPr>
      </w:pPr>
      <w:r w:rsidRPr="004F2363">
        <w:rPr>
          <w:rFonts w:ascii="Times New Roman" w:hAnsi="Times New Roman" w:cs="Times New Roman"/>
          <w:color w:val="000000"/>
          <w:lang w:eastAsia="ja-JP"/>
        </w:rPr>
        <w:t>BULL Stavanger</w:t>
      </w:r>
    </w:p>
    <w:p w14:paraId="65DCF4C3" w14:textId="77777777" w:rsidR="005821C6" w:rsidRPr="004F2363" w:rsidRDefault="005821C6" w:rsidP="00B75AF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color w:val="000000"/>
          <w:lang w:eastAsia="ja-JP"/>
        </w:rPr>
      </w:pPr>
    </w:p>
    <w:p w14:paraId="76B94F5E" w14:textId="4FC51B49" w:rsidR="006E4A7D" w:rsidRPr="004F2363" w:rsidRDefault="007F5224" w:rsidP="005504B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lang w:eastAsia="ja-JP"/>
        </w:rPr>
      </w:pPr>
      <w:r w:rsidRPr="004F2363">
        <w:rPr>
          <w:noProof/>
          <w:color w:val="000000"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4FAD21" wp14:editId="57B4A918">
                <wp:simplePos x="0" y="0"/>
                <wp:positionH relativeFrom="column">
                  <wp:posOffset>-177165</wp:posOffset>
                </wp:positionH>
                <wp:positionV relativeFrom="paragraph">
                  <wp:posOffset>219710</wp:posOffset>
                </wp:positionV>
                <wp:extent cx="1760220" cy="624840"/>
                <wp:effectExtent l="0" t="0" r="0" b="0"/>
                <wp:wrapSquare wrapText="bothSides"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22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A278EF" w14:textId="5AC92E1A" w:rsidR="00AA2F5E" w:rsidRDefault="00AA2F5E"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621E81FA" wp14:editId="2C0E7276">
                                  <wp:extent cx="1576754" cy="524510"/>
                                  <wp:effectExtent l="0" t="0" r="0" b="8890"/>
                                  <wp:docPr id="6" name="Bilde 6" descr="Macintosh HD:Users:perthomasgrimnes:Desktop:Sign Nils.pd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cintosh HD:Users:perthomasgrimnes:Desktop:Sign Nils.pd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8663" cy="525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FAD21" id="Tekstboks 2" o:spid="_x0000_s1027" type="#_x0000_t202" style="position:absolute;margin-left:-13.95pt;margin-top:17.3pt;width:138.6pt;height:49.2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" filled="f" stroked="f">
                <v:textbox style="mso-fit-shape-to-text:t">
                  <w:txbxContent>
                    <w:p w14:paraId="0FA278EF" w14:textId="5AC92E1A" w:rsidR="00AA2F5E" w:rsidRDefault="00AA2F5E"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621E81FA" wp14:editId="2C0E7276">
                            <wp:extent cx="1576754" cy="524510"/>
                            <wp:effectExtent l="0" t="0" r="0" b="8890"/>
                            <wp:docPr id="6" name="Bilde 6" descr="Macintosh HD:Users:perthomasgrimnes:Desktop:Sign Nils.pd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cintosh HD:Users:perthomasgrimnes:Desktop:Sign Nils.pd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8663" cy="525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F2363">
        <w:rPr>
          <w:noProof/>
          <w:color w:val="000000"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220072" wp14:editId="45F52E02">
                <wp:simplePos x="0" y="0"/>
                <wp:positionH relativeFrom="column">
                  <wp:posOffset>1651635</wp:posOffset>
                </wp:positionH>
                <wp:positionV relativeFrom="paragraph">
                  <wp:posOffset>219710</wp:posOffset>
                </wp:positionV>
                <wp:extent cx="1715770" cy="607695"/>
                <wp:effectExtent l="0" t="0" r="0" b="0"/>
                <wp:wrapSquare wrapText="bothSides"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770" cy="607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0184C" w14:textId="60EC1FB0" w:rsidR="00AA2F5E" w:rsidRDefault="00AA2F5E"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7C427C00" wp14:editId="1A12DE70">
                                  <wp:extent cx="1532255" cy="516255"/>
                                  <wp:effectExtent l="0" t="0" r="0" b="0"/>
                                  <wp:docPr id="10" name="Bilde 10" descr="Macintosh HD:Users:perthomasgrimnes:Desktop:Sign Lasse.pd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cintosh HD:Users:perthomasgrimnes:Desktop:Sign Lasse.pd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2255" cy="516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20072" id="Tekstboks 4" o:spid="_x0000_s1028" type="#_x0000_t202" style="position:absolute;margin-left:130.05pt;margin-top:17.3pt;width:135.1pt;height:47.8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" filled="f" stroked="f">
                <v:textbox style="mso-fit-shape-to-text:t">
                  <w:txbxContent>
                    <w:p w14:paraId="3B00184C" w14:textId="60EC1FB0" w:rsidR="00AA2F5E" w:rsidRDefault="00AA2F5E"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7C427C00" wp14:editId="1A12DE70">
                            <wp:extent cx="1532255" cy="516255"/>
                            <wp:effectExtent l="0" t="0" r="0" b="0"/>
                            <wp:docPr id="10" name="Bilde 10" descr="Macintosh HD:Users:perthomasgrimnes:Desktop:Sign Lasse.pd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cintosh HD:Users:perthomasgrimnes:Desktop:Sign Lasse.pd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2255" cy="516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F2363">
        <w:rPr>
          <w:noProof/>
          <w:color w:val="000000"/>
          <w:lang w:eastAsia="nb-N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2335BB" wp14:editId="103674D5">
                <wp:simplePos x="0" y="0"/>
                <wp:positionH relativeFrom="column">
                  <wp:posOffset>3594735</wp:posOffset>
                </wp:positionH>
                <wp:positionV relativeFrom="paragraph">
                  <wp:posOffset>219710</wp:posOffset>
                </wp:positionV>
                <wp:extent cx="1715770" cy="607695"/>
                <wp:effectExtent l="0" t="0" r="0" b="0"/>
                <wp:wrapSquare wrapText="bothSides"/>
                <wp:docPr id="5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770" cy="607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721944" w14:textId="4AA965D2" w:rsidR="00AA2F5E" w:rsidRDefault="00AA2F5E"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5CB6BB75" wp14:editId="033CB2F0">
                                  <wp:extent cx="1532255" cy="516255"/>
                                  <wp:effectExtent l="0" t="0" r="0" b="0"/>
                                  <wp:docPr id="11" name="Bilde 11" descr="Macintosh HD:Users:perthomasgrimnes:Desktop:Sign Per G.pd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acintosh HD:Users:perthomasgrimnes:Desktop:Sign Per G.pd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2255" cy="516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335BB" id="Tekstboks 5" o:spid="_x0000_s1029" type="#_x0000_t202" style="position:absolute;margin-left:283.05pt;margin-top:17.3pt;width:135.1pt;height:47.8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" filled="f" stroked="f">
                <v:textbox style="mso-fit-shape-to-text:t">
                  <w:txbxContent>
                    <w:p w14:paraId="7F721944" w14:textId="4AA965D2" w:rsidR="00AA2F5E" w:rsidRDefault="00AA2F5E"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5CB6BB75" wp14:editId="033CB2F0">
                            <wp:extent cx="1532255" cy="516255"/>
                            <wp:effectExtent l="0" t="0" r="0" b="0"/>
                            <wp:docPr id="11" name="Bilde 11" descr="Macintosh HD:Users:perthomasgrimnes:Desktop:Sign Per G.pd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Macintosh HD:Users:perthomasgrimnes:Desktop:Sign Per G.pd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2255" cy="516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ABB" w:rsidRPr="004F2363">
        <w:rPr>
          <w:color w:val="000000"/>
          <w:lang w:eastAsia="ja-JP"/>
        </w:rPr>
        <w:t xml:space="preserve">Nils Jacobsen    </w:t>
      </w:r>
      <w:r w:rsidRPr="004F2363">
        <w:rPr>
          <w:color w:val="000000"/>
          <w:lang w:eastAsia="ja-JP"/>
        </w:rPr>
        <w:t xml:space="preserve">                  </w:t>
      </w:r>
      <w:r w:rsidR="005504B5" w:rsidRPr="004F2363">
        <w:rPr>
          <w:color w:val="000000"/>
          <w:lang w:eastAsia="ja-JP"/>
        </w:rPr>
        <w:t xml:space="preserve"> </w:t>
      </w:r>
      <w:r w:rsidR="00F53ABB" w:rsidRPr="004F2363">
        <w:rPr>
          <w:color w:val="000000"/>
          <w:lang w:eastAsia="ja-JP"/>
        </w:rPr>
        <w:t xml:space="preserve">        Lasse </w:t>
      </w:r>
      <w:proofErr w:type="spellStart"/>
      <w:r w:rsidR="00F53ABB" w:rsidRPr="004F2363">
        <w:rPr>
          <w:color w:val="000000"/>
          <w:lang w:eastAsia="ja-JP"/>
        </w:rPr>
        <w:t>Bjerved</w:t>
      </w:r>
      <w:proofErr w:type="spellEnd"/>
      <w:r w:rsidR="00F53ABB" w:rsidRPr="004F2363">
        <w:rPr>
          <w:color w:val="000000"/>
          <w:lang w:eastAsia="ja-JP"/>
        </w:rPr>
        <w:t xml:space="preserve"> </w:t>
      </w:r>
      <w:r w:rsidRPr="004F2363">
        <w:rPr>
          <w:color w:val="000000"/>
          <w:lang w:eastAsia="ja-JP"/>
        </w:rPr>
        <w:t xml:space="preserve">         </w:t>
      </w:r>
      <w:r w:rsidR="00501F94" w:rsidRPr="004F2363">
        <w:rPr>
          <w:color w:val="000000"/>
          <w:lang w:eastAsia="ja-JP"/>
        </w:rPr>
        <w:t xml:space="preserve">                               </w:t>
      </w:r>
      <w:r w:rsidRPr="004F2363">
        <w:rPr>
          <w:color w:val="000000"/>
          <w:lang w:eastAsia="ja-JP"/>
        </w:rPr>
        <w:t xml:space="preserve"> Per Th</w:t>
      </w:r>
      <w:r w:rsidR="00501F94" w:rsidRPr="004F2363">
        <w:rPr>
          <w:color w:val="000000"/>
          <w:lang w:eastAsia="ja-JP"/>
        </w:rPr>
        <w:t>.</w:t>
      </w:r>
      <w:r w:rsidRPr="004F2363">
        <w:rPr>
          <w:color w:val="000000"/>
          <w:lang w:eastAsia="ja-JP"/>
        </w:rPr>
        <w:t xml:space="preserve"> Grimnes</w:t>
      </w:r>
    </w:p>
    <w:sectPr w:rsidR="006E4A7D" w:rsidRPr="004F2363" w:rsidSect="00501F94">
      <w:pgSz w:w="11900" w:h="16840"/>
      <w:pgMar w:top="1560" w:right="1800" w:bottom="1134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E05C85"/>
    <w:multiLevelType w:val="hybridMultilevel"/>
    <w:tmpl w:val="70E46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A7D"/>
    <w:rsid w:val="00015664"/>
    <w:rsid w:val="0004154D"/>
    <w:rsid w:val="0007056D"/>
    <w:rsid w:val="000C1420"/>
    <w:rsid w:val="00122374"/>
    <w:rsid w:val="00271688"/>
    <w:rsid w:val="002B0D36"/>
    <w:rsid w:val="002C1AA2"/>
    <w:rsid w:val="002F2135"/>
    <w:rsid w:val="003E3429"/>
    <w:rsid w:val="00423ADE"/>
    <w:rsid w:val="0043523D"/>
    <w:rsid w:val="00435B99"/>
    <w:rsid w:val="004470B8"/>
    <w:rsid w:val="004B3C2D"/>
    <w:rsid w:val="004F2363"/>
    <w:rsid w:val="00501F94"/>
    <w:rsid w:val="005504B5"/>
    <w:rsid w:val="005821C6"/>
    <w:rsid w:val="005A2253"/>
    <w:rsid w:val="005D7C6D"/>
    <w:rsid w:val="005F3937"/>
    <w:rsid w:val="00635199"/>
    <w:rsid w:val="00692ED3"/>
    <w:rsid w:val="006E040A"/>
    <w:rsid w:val="006E4A7D"/>
    <w:rsid w:val="00783BA1"/>
    <w:rsid w:val="007D2742"/>
    <w:rsid w:val="007F5224"/>
    <w:rsid w:val="0088023E"/>
    <w:rsid w:val="00883EC0"/>
    <w:rsid w:val="0094199D"/>
    <w:rsid w:val="009770FD"/>
    <w:rsid w:val="00977D9F"/>
    <w:rsid w:val="009A1630"/>
    <w:rsid w:val="00A03BFE"/>
    <w:rsid w:val="00A342A0"/>
    <w:rsid w:val="00A77716"/>
    <w:rsid w:val="00AA2F5E"/>
    <w:rsid w:val="00B55B9E"/>
    <w:rsid w:val="00B75AFA"/>
    <w:rsid w:val="00B86AD7"/>
    <w:rsid w:val="00BB1A1C"/>
    <w:rsid w:val="00BC2092"/>
    <w:rsid w:val="00C002F6"/>
    <w:rsid w:val="00C253A6"/>
    <w:rsid w:val="00D01D9C"/>
    <w:rsid w:val="00D322EA"/>
    <w:rsid w:val="00E143EF"/>
    <w:rsid w:val="00F53ABB"/>
    <w:rsid w:val="00FD0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6D21E03E"/>
  <w14:defaultImageDpi w14:val="300"/>
  <w15:docId w15:val="{96DBC5A4-1821-4262-A01B-AE00C2E5D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nb-NO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21C6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Overskrift2">
    <w:name w:val="heading 2"/>
    <w:basedOn w:val="Normal"/>
    <w:link w:val="Overskrift2Tegn"/>
    <w:uiPriority w:val="9"/>
    <w:qFormat/>
    <w:rsid w:val="004470B8"/>
    <w:pPr>
      <w:spacing w:before="100" w:beforeAutospacing="1" w:after="100" w:afterAutospacing="1"/>
      <w:outlineLvl w:val="1"/>
    </w:pPr>
    <w:rPr>
      <w:rFonts w:ascii="Times" w:eastAsiaTheme="minorEastAsia" w:hAnsi="Times" w:cs="Times New Roman"/>
      <w:b/>
      <w:bCs/>
      <w:sz w:val="36"/>
      <w:szCs w:val="36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6E4A7D"/>
    <w:pPr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821C6"/>
    <w:rPr>
      <w:rFonts w:ascii="Lucida Grande" w:eastAsiaTheme="minorEastAsia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821C6"/>
    <w:rPr>
      <w:rFonts w:ascii="Lucida Grande" w:hAnsi="Lucida Grande" w:cs="Lucida Grande"/>
      <w:sz w:val="18"/>
      <w:szCs w:val="18"/>
      <w:lang w:eastAsia="en-US"/>
    </w:rPr>
  </w:style>
  <w:style w:type="character" w:styleId="Hyperkobling">
    <w:name w:val="Hyperlink"/>
    <w:basedOn w:val="Standardskriftforavsnitt"/>
    <w:uiPriority w:val="99"/>
    <w:unhideWhenUsed/>
    <w:rsid w:val="005821C6"/>
    <w:rPr>
      <w:color w:val="0000FF" w:themeColor="hyperlink"/>
      <w:u w:val="single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4470B8"/>
    <w:rPr>
      <w:rFonts w:ascii="Times" w:hAnsi="Times"/>
      <w:b/>
      <w:bCs/>
      <w:sz w:val="36"/>
      <w:szCs w:val="36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319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ullby.net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www.bullby.net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877</Words>
  <Characters>4651</Characters>
  <Application>Microsoft Office Word</Application>
  <DocSecurity>0</DocSecurity>
  <Lines>38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 Thomas Grimnes</dc:creator>
  <cp:keywords/>
  <dc:description/>
  <cp:lastModifiedBy>gustav nielsen</cp:lastModifiedBy>
  <cp:revision>2</cp:revision>
  <cp:lastPrinted>2015-02-17T14:34:00Z</cp:lastPrinted>
  <dcterms:created xsi:type="dcterms:W3CDTF">2015-10-02T09:23:00Z</dcterms:created>
  <dcterms:modified xsi:type="dcterms:W3CDTF">2015-10-02T09:23:00Z</dcterms:modified>
</cp:coreProperties>
</file>