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21" w:rsidRDefault="00AD2621" w:rsidP="004F31F1">
      <w:pPr>
        <w:spacing w:after="0" w:line="240" w:lineRule="auto"/>
        <w:jc w:val="center"/>
        <w:rPr>
          <w:b/>
          <w:sz w:val="36"/>
          <w:szCs w:val="36"/>
        </w:rPr>
      </w:pPr>
    </w:p>
    <w:p w:rsidR="00AD2621" w:rsidRPr="00AD2621" w:rsidRDefault="00AD2621" w:rsidP="004F31F1">
      <w:pPr>
        <w:spacing w:after="0" w:line="240" w:lineRule="auto"/>
        <w:jc w:val="center"/>
        <w:rPr>
          <w:sz w:val="36"/>
          <w:szCs w:val="36"/>
        </w:rPr>
      </w:pPr>
      <w:r w:rsidRPr="00AD2621">
        <w:rPr>
          <w:sz w:val="36"/>
          <w:szCs w:val="36"/>
        </w:rPr>
        <w:t>BULL</w:t>
      </w:r>
      <w:r w:rsidR="001A3719">
        <w:rPr>
          <w:sz w:val="36"/>
          <w:szCs w:val="36"/>
        </w:rPr>
        <w:t>BY</w:t>
      </w:r>
      <w:r w:rsidRPr="00AD2621">
        <w:rPr>
          <w:sz w:val="36"/>
          <w:szCs w:val="36"/>
        </w:rPr>
        <w:t xml:space="preserve"> – BYUTVIKLINGENS LANGE LINJER</w:t>
      </w:r>
    </w:p>
    <w:p w:rsidR="00BD67A1" w:rsidRPr="00AD2621" w:rsidRDefault="00F71E8E" w:rsidP="004F31F1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>REFERAT FRA</w:t>
      </w:r>
      <w:r w:rsidR="00AD2621" w:rsidRPr="00AD2621">
        <w:rPr>
          <w:b/>
          <w:sz w:val="36"/>
          <w:szCs w:val="36"/>
        </w:rPr>
        <w:t xml:space="preserve"> ÅRSMØTE</w:t>
      </w:r>
      <w:r w:rsidR="001A3719">
        <w:rPr>
          <w:b/>
          <w:sz w:val="36"/>
          <w:szCs w:val="36"/>
        </w:rPr>
        <w:t xml:space="preserve"> 201</w:t>
      </w:r>
      <w:r w:rsidR="005D6238">
        <w:rPr>
          <w:b/>
          <w:sz w:val="36"/>
          <w:szCs w:val="36"/>
        </w:rPr>
        <w:t>9</w:t>
      </w:r>
    </w:p>
    <w:p w:rsidR="00DD2C3C" w:rsidRPr="0063345F" w:rsidRDefault="001A3719" w:rsidP="004F31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D6238">
        <w:rPr>
          <w:sz w:val="28"/>
          <w:szCs w:val="28"/>
        </w:rPr>
        <w:t>1</w:t>
      </w:r>
      <w:r w:rsidR="00355A88" w:rsidRPr="0063345F">
        <w:rPr>
          <w:sz w:val="28"/>
          <w:szCs w:val="28"/>
        </w:rPr>
        <w:t xml:space="preserve">. </w:t>
      </w:r>
      <w:r w:rsidR="005D6238">
        <w:rPr>
          <w:sz w:val="28"/>
          <w:szCs w:val="28"/>
        </w:rPr>
        <w:t>april</w:t>
      </w:r>
      <w:r w:rsidR="00DD2C3C" w:rsidRPr="0063345F">
        <w:rPr>
          <w:sz w:val="28"/>
          <w:szCs w:val="28"/>
        </w:rPr>
        <w:t xml:space="preserve"> 201</w:t>
      </w:r>
      <w:r w:rsidR="00BB367C">
        <w:rPr>
          <w:sz w:val="28"/>
          <w:szCs w:val="28"/>
        </w:rPr>
        <w:t>9</w:t>
      </w:r>
      <w:r>
        <w:rPr>
          <w:sz w:val="28"/>
          <w:szCs w:val="28"/>
        </w:rPr>
        <w:t xml:space="preserve"> kl. 130</w:t>
      </w:r>
      <w:r w:rsidR="00DD2C3C" w:rsidRPr="0063345F">
        <w:rPr>
          <w:sz w:val="28"/>
          <w:szCs w:val="28"/>
        </w:rPr>
        <w:t>0</w:t>
      </w:r>
    </w:p>
    <w:p w:rsidR="00DD2C3C" w:rsidRPr="004F31F1" w:rsidRDefault="005D6238" w:rsidP="004F31F1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4F31F1">
        <w:rPr>
          <w:color w:val="000000" w:themeColor="text1"/>
          <w:sz w:val="28"/>
          <w:szCs w:val="28"/>
        </w:rPr>
        <w:t>Arkitektenes hus</w:t>
      </w:r>
      <w:r w:rsidR="002E3626" w:rsidRPr="004F31F1">
        <w:rPr>
          <w:color w:val="000000" w:themeColor="text1"/>
          <w:sz w:val="28"/>
          <w:szCs w:val="28"/>
        </w:rPr>
        <w:t xml:space="preserve">, </w:t>
      </w:r>
      <w:r w:rsidR="004F31F1" w:rsidRPr="004F31F1">
        <w:rPr>
          <w:color w:val="000000" w:themeColor="text1"/>
          <w:sz w:val="28"/>
          <w:szCs w:val="28"/>
        </w:rPr>
        <w:t>Oslo</w:t>
      </w:r>
    </w:p>
    <w:p w:rsidR="001A3857" w:rsidRDefault="001A3857" w:rsidP="004F31F1">
      <w:pPr>
        <w:spacing w:after="0" w:line="240" w:lineRule="auto"/>
        <w:jc w:val="center"/>
        <w:rPr>
          <w:color w:val="FF0000"/>
          <w:sz w:val="28"/>
          <w:szCs w:val="28"/>
        </w:rPr>
      </w:pPr>
    </w:p>
    <w:p w:rsidR="001A3857" w:rsidRPr="001A3857" w:rsidRDefault="001A3857" w:rsidP="004F31F1">
      <w:pPr>
        <w:spacing w:after="0" w:line="240" w:lineRule="auto"/>
        <w:rPr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1A3857">
        <w:rPr>
          <w:sz w:val="24"/>
          <w:szCs w:val="24"/>
        </w:rPr>
        <w:t>Til stede: Jon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Guttu</w:t>
      </w:r>
      <w:proofErr w:type="spellEnd"/>
      <w:r>
        <w:rPr>
          <w:sz w:val="24"/>
          <w:szCs w:val="24"/>
        </w:rPr>
        <w:t xml:space="preserve">, Bernt Bull, Susan </w:t>
      </w:r>
      <w:proofErr w:type="spellStart"/>
      <w:r>
        <w:rPr>
          <w:sz w:val="24"/>
          <w:szCs w:val="24"/>
        </w:rPr>
        <w:t>Brockett</w:t>
      </w:r>
      <w:proofErr w:type="spellEnd"/>
      <w:r>
        <w:rPr>
          <w:sz w:val="24"/>
          <w:szCs w:val="24"/>
        </w:rPr>
        <w:t xml:space="preserve">, Johan D Martens, Rolf H Jensen </w:t>
      </w:r>
      <w:r w:rsidR="004F31F1">
        <w:rPr>
          <w:sz w:val="24"/>
          <w:szCs w:val="24"/>
        </w:rPr>
        <w:tab/>
      </w:r>
      <w:r>
        <w:rPr>
          <w:sz w:val="24"/>
          <w:szCs w:val="24"/>
        </w:rPr>
        <w:t xml:space="preserve">Magnus Boysen, Kjell </w:t>
      </w:r>
      <w:proofErr w:type="spellStart"/>
      <w:r>
        <w:rPr>
          <w:sz w:val="24"/>
          <w:szCs w:val="24"/>
        </w:rPr>
        <w:t>Spigseth</w:t>
      </w:r>
      <w:proofErr w:type="spellEnd"/>
      <w:r>
        <w:rPr>
          <w:sz w:val="24"/>
          <w:szCs w:val="24"/>
        </w:rPr>
        <w:t xml:space="preserve">, Inge Willumsen, Gustav Nielsen, Brede </w:t>
      </w:r>
      <w:proofErr w:type="spellStart"/>
      <w:r>
        <w:rPr>
          <w:sz w:val="24"/>
          <w:szCs w:val="24"/>
        </w:rPr>
        <w:t>Norderud</w:t>
      </w:r>
      <w:proofErr w:type="spellEnd"/>
      <w:r>
        <w:rPr>
          <w:sz w:val="24"/>
          <w:szCs w:val="24"/>
        </w:rPr>
        <w:t xml:space="preserve">, </w:t>
      </w:r>
      <w:r w:rsidR="004F31F1">
        <w:rPr>
          <w:sz w:val="24"/>
          <w:szCs w:val="24"/>
        </w:rPr>
        <w:tab/>
      </w:r>
      <w:r>
        <w:rPr>
          <w:sz w:val="24"/>
          <w:szCs w:val="24"/>
        </w:rPr>
        <w:t xml:space="preserve">Lasse </w:t>
      </w:r>
      <w:proofErr w:type="spellStart"/>
      <w:r>
        <w:rPr>
          <w:sz w:val="24"/>
          <w:szCs w:val="24"/>
        </w:rPr>
        <w:t>Bjerved</w:t>
      </w:r>
      <w:proofErr w:type="spellEnd"/>
      <w:r>
        <w:rPr>
          <w:sz w:val="24"/>
          <w:szCs w:val="24"/>
        </w:rPr>
        <w:t xml:space="preserve">, Sverre </w:t>
      </w:r>
      <w:r w:rsidR="004F31F1">
        <w:rPr>
          <w:sz w:val="24"/>
          <w:szCs w:val="24"/>
        </w:rPr>
        <w:t xml:space="preserve">Narvestad, Håkon Thaulow, Peter Butenschøn. </w:t>
      </w:r>
      <w:r w:rsidRPr="001A3857">
        <w:rPr>
          <w:sz w:val="24"/>
          <w:szCs w:val="24"/>
        </w:rPr>
        <w:t xml:space="preserve"> </w:t>
      </w:r>
    </w:p>
    <w:p w:rsidR="00421EAC" w:rsidRDefault="00421EAC" w:rsidP="004F31F1">
      <w:pPr>
        <w:spacing w:after="0" w:line="240" w:lineRule="auto"/>
        <w:rPr>
          <w:sz w:val="24"/>
          <w:szCs w:val="24"/>
        </w:rPr>
      </w:pPr>
    </w:p>
    <w:p w:rsidR="00F71E8E" w:rsidRDefault="00DD2C3C" w:rsidP="004F31F1">
      <w:pPr>
        <w:pStyle w:val="Listeavsnit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BE7A70">
        <w:rPr>
          <w:b/>
          <w:sz w:val="24"/>
          <w:szCs w:val="24"/>
        </w:rPr>
        <w:t>Konstituering av møtet</w:t>
      </w:r>
    </w:p>
    <w:p w:rsidR="00DD2C3C" w:rsidRPr="00421EAC" w:rsidRDefault="00F71E8E" w:rsidP="004F31F1">
      <w:pPr>
        <w:pStyle w:val="Listeavsnitt"/>
        <w:spacing w:line="240" w:lineRule="auto"/>
        <w:ind w:left="1065"/>
        <w:rPr>
          <w:sz w:val="24"/>
          <w:szCs w:val="24"/>
        </w:rPr>
      </w:pPr>
      <w:r w:rsidRPr="00F71E8E">
        <w:rPr>
          <w:sz w:val="24"/>
          <w:szCs w:val="24"/>
        </w:rPr>
        <w:t>Innkallingen ble godkjent</w:t>
      </w:r>
      <w:r>
        <w:rPr>
          <w:b/>
          <w:sz w:val="24"/>
          <w:szCs w:val="24"/>
        </w:rPr>
        <w:t xml:space="preserve">. </w:t>
      </w:r>
      <w:r w:rsidRPr="00F71E8E">
        <w:rPr>
          <w:sz w:val="24"/>
          <w:szCs w:val="24"/>
        </w:rPr>
        <w:t>Jon ble valgt til møteleder, Peter til referent.</w:t>
      </w:r>
    </w:p>
    <w:p w:rsidR="00754C42" w:rsidRPr="00754C42" w:rsidRDefault="00754C42" w:rsidP="004F31F1">
      <w:pPr>
        <w:pStyle w:val="Listeavsnitt"/>
        <w:spacing w:after="0" w:line="240" w:lineRule="auto"/>
        <w:ind w:left="1065"/>
        <w:rPr>
          <w:sz w:val="18"/>
          <w:szCs w:val="18"/>
        </w:rPr>
      </w:pPr>
    </w:p>
    <w:p w:rsidR="00421EAC" w:rsidRPr="00421EAC" w:rsidRDefault="00421EAC" w:rsidP="004F31F1">
      <w:pPr>
        <w:pStyle w:val="Listeavsnit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Årsberetning </w:t>
      </w:r>
      <w:r w:rsidR="001A3719">
        <w:rPr>
          <w:b/>
          <w:sz w:val="24"/>
          <w:szCs w:val="24"/>
        </w:rPr>
        <w:t>201</w:t>
      </w:r>
      <w:r w:rsidR="005D6238">
        <w:rPr>
          <w:b/>
          <w:sz w:val="24"/>
          <w:szCs w:val="24"/>
        </w:rPr>
        <w:t>8</w:t>
      </w:r>
    </w:p>
    <w:p w:rsidR="00421EAC" w:rsidRDefault="00A50992" w:rsidP="004F31F1">
      <w:pPr>
        <w:pStyle w:val="Listeavsnitt"/>
        <w:spacing w:after="0" w:line="240" w:lineRule="auto"/>
        <w:ind w:left="1065"/>
        <w:rPr>
          <w:sz w:val="18"/>
          <w:szCs w:val="18"/>
        </w:rPr>
      </w:pPr>
      <w:r w:rsidRPr="00A50992">
        <w:rPr>
          <w:sz w:val="24"/>
          <w:szCs w:val="24"/>
        </w:rPr>
        <w:t>Styrets års</w:t>
      </w:r>
      <w:r w:rsidR="005D6238">
        <w:rPr>
          <w:sz w:val="24"/>
          <w:szCs w:val="24"/>
        </w:rPr>
        <w:t>beretning</w:t>
      </w:r>
      <w:r>
        <w:rPr>
          <w:sz w:val="24"/>
          <w:szCs w:val="24"/>
        </w:rPr>
        <w:t xml:space="preserve"> av 2</w:t>
      </w:r>
      <w:r w:rsidR="005D623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5D6238">
        <w:rPr>
          <w:sz w:val="24"/>
          <w:szCs w:val="24"/>
        </w:rPr>
        <w:t>mars</w:t>
      </w:r>
      <w:r>
        <w:rPr>
          <w:sz w:val="24"/>
          <w:szCs w:val="24"/>
        </w:rPr>
        <w:t xml:space="preserve"> 201</w:t>
      </w:r>
      <w:r w:rsidR="005D6238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F71E8E">
        <w:rPr>
          <w:sz w:val="24"/>
          <w:szCs w:val="24"/>
        </w:rPr>
        <w:t xml:space="preserve">var </w:t>
      </w:r>
      <w:r>
        <w:rPr>
          <w:sz w:val="24"/>
          <w:szCs w:val="24"/>
        </w:rPr>
        <w:t>vedl</w:t>
      </w:r>
      <w:r w:rsidR="00F71E8E">
        <w:rPr>
          <w:sz w:val="24"/>
          <w:szCs w:val="24"/>
        </w:rPr>
        <w:t xml:space="preserve">agt innkallingen. Det ble referert fra gjennomføringen av verkstedene med politikere </w:t>
      </w:r>
      <w:r w:rsidR="004F31F1">
        <w:rPr>
          <w:sz w:val="24"/>
          <w:szCs w:val="24"/>
        </w:rPr>
        <w:t xml:space="preserve">i </w:t>
      </w:r>
      <w:r w:rsidR="00F71E8E">
        <w:rPr>
          <w:sz w:val="24"/>
          <w:szCs w:val="24"/>
        </w:rPr>
        <w:t xml:space="preserve">februar-april. Det ble </w:t>
      </w:r>
      <w:r w:rsidR="004F31F1">
        <w:rPr>
          <w:sz w:val="24"/>
          <w:szCs w:val="24"/>
        </w:rPr>
        <w:t xml:space="preserve">diskutert og </w:t>
      </w:r>
      <w:r w:rsidR="00F71E8E">
        <w:rPr>
          <w:sz w:val="24"/>
          <w:szCs w:val="24"/>
        </w:rPr>
        <w:t xml:space="preserve">oppsummert at møtene var interessante for oss, at de trolig var lærerike for politikerne, </w:t>
      </w:r>
      <w:r w:rsidR="004F31F1">
        <w:rPr>
          <w:sz w:val="24"/>
          <w:szCs w:val="24"/>
        </w:rPr>
        <w:t>men</w:t>
      </w:r>
      <w:r w:rsidR="00F71E8E">
        <w:rPr>
          <w:sz w:val="24"/>
          <w:szCs w:val="24"/>
        </w:rPr>
        <w:t xml:space="preserve"> at det er tvil om de er verdt </w:t>
      </w:r>
      <w:r w:rsidR="004F31F1">
        <w:rPr>
          <w:sz w:val="24"/>
          <w:szCs w:val="24"/>
        </w:rPr>
        <w:t xml:space="preserve">vår </w:t>
      </w:r>
      <w:r w:rsidR="00F71E8E">
        <w:rPr>
          <w:sz w:val="24"/>
          <w:szCs w:val="24"/>
        </w:rPr>
        <w:t>arbeidsinnsats. PR for slike møter bør forbedres. Mulig fremtidig tema: Områdeutvik</w:t>
      </w:r>
      <w:r w:rsidR="004F31F1">
        <w:rPr>
          <w:sz w:val="24"/>
          <w:szCs w:val="24"/>
        </w:rPr>
        <w:t>l</w:t>
      </w:r>
      <w:r w:rsidR="00F71E8E">
        <w:rPr>
          <w:sz w:val="24"/>
          <w:szCs w:val="24"/>
        </w:rPr>
        <w:t xml:space="preserve">ing. </w:t>
      </w:r>
      <w:r w:rsidRPr="00A50992">
        <w:rPr>
          <w:sz w:val="24"/>
          <w:szCs w:val="24"/>
        </w:rPr>
        <w:t xml:space="preserve"> </w:t>
      </w:r>
    </w:p>
    <w:p w:rsidR="00A50992" w:rsidRPr="00A50992" w:rsidRDefault="00A50992" w:rsidP="004F31F1">
      <w:pPr>
        <w:pStyle w:val="Listeavsnitt"/>
        <w:spacing w:after="0" w:line="240" w:lineRule="auto"/>
        <w:ind w:left="1065"/>
        <w:rPr>
          <w:sz w:val="18"/>
          <w:szCs w:val="18"/>
        </w:rPr>
      </w:pPr>
    </w:p>
    <w:p w:rsidR="00D106B4" w:rsidRDefault="005C67DB" w:rsidP="004F31F1">
      <w:pPr>
        <w:pStyle w:val="Listeavsnit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Regnskap for </w:t>
      </w:r>
      <w:r w:rsidR="001A3719">
        <w:rPr>
          <w:b/>
          <w:sz w:val="24"/>
          <w:szCs w:val="24"/>
        </w:rPr>
        <w:t>201</w:t>
      </w:r>
      <w:r w:rsidR="005D6238">
        <w:rPr>
          <w:b/>
          <w:sz w:val="24"/>
          <w:szCs w:val="24"/>
        </w:rPr>
        <w:t>8</w:t>
      </w:r>
      <w:r w:rsidR="00D106B4">
        <w:rPr>
          <w:b/>
          <w:sz w:val="24"/>
          <w:szCs w:val="24"/>
        </w:rPr>
        <w:t xml:space="preserve"> </w:t>
      </w:r>
    </w:p>
    <w:p w:rsidR="005C67DB" w:rsidRPr="00D106B4" w:rsidRDefault="00304303" w:rsidP="004F31F1">
      <w:pPr>
        <w:pStyle w:val="Listeavsnitt"/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>R</w:t>
      </w:r>
      <w:r w:rsidR="00E11056">
        <w:rPr>
          <w:sz w:val="24"/>
          <w:szCs w:val="24"/>
        </w:rPr>
        <w:t>esultat</w:t>
      </w:r>
      <w:r w:rsidR="00D106B4">
        <w:rPr>
          <w:sz w:val="24"/>
          <w:szCs w:val="24"/>
        </w:rPr>
        <w:t xml:space="preserve">regnskap </w:t>
      </w:r>
      <w:r w:rsidR="00F71E8E">
        <w:rPr>
          <w:sz w:val="24"/>
          <w:szCs w:val="24"/>
        </w:rPr>
        <w:t xml:space="preserve">og revisorberetning var sendt ut, og ble godkjent. </w:t>
      </w:r>
    </w:p>
    <w:p w:rsidR="00421EAC" w:rsidRPr="00754C42" w:rsidRDefault="00421EAC" w:rsidP="004F31F1">
      <w:pPr>
        <w:spacing w:after="0" w:line="240" w:lineRule="auto"/>
        <w:rPr>
          <w:b/>
          <w:sz w:val="18"/>
          <w:szCs w:val="18"/>
        </w:rPr>
      </w:pPr>
    </w:p>
    <w:p w:rsidR="00421EAC" w:rsidRDefault="0048213B" w:rsidP="004F31F1">
      <w:pPr>
        <w:pStyle w:val="Listeavsnit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Budsjett </w:t>
      </w:r>
      <w:r w:rsidR="001A3719">
        <w:rPr>
          <w:b/>
          <w:sz w:val="24"/>
          <w:szCs w:val="24"/>
        </w:rPr>
        <w:t>201</w:t>
      </w:r>
      <w:r w:rsidR="005D6238">
        <w:rPr>
          <w:b/>
          <w:sz w:val="24"/>
          <w:szCs w:val="24"/>
        </w:rPr>
        <w:t>9</w:t>
      </w:r>
      <w:r w:rsidR="00421EAC">
        <w:rPr>
          <w:b/>
          <w:sz w:val="24"/>
          <w:szCs w:val="24"/>
        </w:rPr>
        <w:t xml:space="preserve"> </w:t>
      </w:r>
      <w:r w:rsidR="00F71E8E">
        <w:rPr>
          <w:sz w:val="24"/>
          <w:szCs w:val="24"/>
        </w:rPr>
        <w:t xml:space="preserve">var vedlagt innkallingen, og ble godkjent. </w:t>
      </w:r>
    </w:p>
    <w:p w:rsidR="00421EAC" w:rsidRPr="00754C42" w:rsidRDefault="00421EAC" w:rsidP="004F31F1">
      <w:pPr>
        <w:pStyle w:val="Listeavsnitt"/>
        <w:spacing w:line="240" w:lineRule="auto"/>
        <w:rPr>
          <w:b/>
          <w:sz w:val="18"/>
          <w:szCs w:val="18"/>
        </w:rPr>
      </w:pPr>
    </w:p>
    <w:p w:rsidR="0040501E" w:rsidRPr="0040501E" w:rsidRDefault="001A3719" w:rsidP="004F31F1">
      <w:pPr>
        <w:pStyle w:val="Listeavsnit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Fastsettelse av kontingent </w:t>
      </w:r>
      <w:r w:rsidR="00BA4BD6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201</w:t>
      </w:r>
      <w:r w:rsidR="005D6238">
        <w:rPr>
          <w:b/>
          <w:sz w:val="24"/>
          <w:szCs w:val="24"/>
        </w:rPr>
        <w:t>9</w:t>
      </w:r>
    </w:p>
    <w:p w:rsidR="005C67DB" w:rsidRDefault="00F71E8E" w:rsidP="004F31F1">
      <w:pPr>
        <w:pStyle w:val="Listeavsnitt"/>
        <w:spacing w:after="0" w:line="240" w:lineRule="auto"/>
        <w:ind w:left="1065"/>
        <w:rPr>
          <w:b/>
          <w:sz w:val="24"/>
          <w:szCs w:val="24"/>
        </w:rPr>
      </w:pPr>
      <w:r>
        <w:rPr>
          <w:sz w:val="24"/>
          <w:szCs w:val="24"/>
        </w:rPr>
        <w:t>Å</w:t>
      </w:r>
      <w:r w:rsidR="00BA4BD6">
        <w:rPr>
          <w:sz w:val="24"/>
          <w:szCs w:val="24"/>
        </w:rPr>
        <w:t>rskontingenten</w:t>
      </w:r>
      <w:r w:rsidR="007C1C38">
        <w:rPr>
          <w:sz w:val="24"/>
          <w:szCs w:val="24"/>
        </w:rPr>
        <w:t xml:space="preserve"> på </w:t>
      </w:r>
      <w:r w:rsidR="00BA4BD6">
        <w:rPr>
          <w:sz w:val="24"/>
          <w:szCs w:val="24"/>
        </w:rPr>
        <w:t xml:space="preserve">300 </w:t>
      </w:r>
      <w:r w:rsidR="007C1C38">
        <w:rPr>
          <w:sz w:val="24"/>
          <w:szCs w:val="24"/>
        </w:rPr>
        <w:t xml:space="preserve">kr </w:t>
      </w:r>
      <w:r>
        <w:rPr>
          <w:sz w:val="24"/>
          <w:szCs w:val="24"/>
        </w:rPr>
        <w:t xml:space="preserve">ble </w:t>
      </w:r>
      <w:r w:rsidR="005D6238">
        <w:rPr>
          <w:sz w:val="24"/>
          <w:szCs w:val="24"/>
        </w:rPr>
        <w:t>oppretthold</w:t>
      </w:r>
      <w:r>
        <w:rPr>
          <w:sz w:val="24"/>
          <w:szCs w:val="24"/>
        </w:rPr>
        <w:t>t. Det vurderes en liten økning for 2020.</w:t>
      </w:r>
    </w:p>
    <w:p w:rsidR="0053739A" w:rsidRPr="005D6238" w:rsidRDefault="0053739A" w:rsidP="004F31F1">
      <w:pPr>
        <w:spacing w:after="0" w:line="240" w:lineRule="auto"/>
        <w:rPr>
          <w:b/>
          <w:sz w:val="18"/>
          <w:szCs w:val="18"/>
        </w:rPr>
      </w:pPr>
    </w:p>
    <w:p w:rsidR="00421EAC" w:rsidRDefault="00DD2C3C" w:rsidP="004F31F1">
      <w:pPr>
        <w:pStyle w:val="Listeavsnit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E7A70">
        <w:rPr>
          <w:b/>
          <w:sz w:val="24"/>
          <w:szCs w:val="24"/>
        </w:rPr>
        <w:t xml:space="preserve">Valg </w:t>
      </w:r>
    </w:p>
    <w:p w:rsidR="0040501E" w:rsidRDefault="00421EAC" w:rsidP="004F31F1">
      <w:pPr>
        <w:pStyle w:val="Listeavsnit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21EAC">
        <w:rPr>
          <w:b/>
          <w:sz w:val="24"/>
          <w:szCs w:val="24"/>
        </w:rPr>
        <w:t>Valg av styre</w:t>
      </w:r>
      <w:r w:rsidR="00875F07">
        <w:rPr>
          <w:sz w:val="24"/>
          <w:szCs w:val="24"/>
        </w:rPr>
        <w:t xml:space="preserve"> </w:t>
      </w:r>
    </w:p>
    <w:p w:rsidR="004F31F1" w:rsidRDefault="007C1C38" w:rsidP="004F31F1">
      <w:pPr>
        <w:spacing w:after="0" w:line="240" w:lineRule="auto"/>
        <w:ind w:left="1416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5D6238">
        <w:rPr>
          <w:sz w:val="24"/>
          <w:szCs w:val="24"/>
        </w:rPr>
        <w:t>Valgkomité</w:t>
      </w:r>
      <w:r w:rsidR="006C3F0B" w:rsidRPr="005D6238">
        <w:rPr>
          <w:sz w:val="24"/>
          <w:szCs w:val="24"/>
        </w:rPr>
        <w:t>en</w:t>
      </w:r>
      <w:r w:rsidR="00F71E8E">
        <w:rPr>
          <w:sz w:val="24"/>
          <w:szCs w:val="24"/>
        </w:rPr>
        <w:t xml:space="preserve"> (</w:t>
      </w:r>
      <w:r w:rsidR="0036414E" w:rsidRPr="005D6238">
        <w:rPr>
          <w:sz w:val="24"/>
          <w:szCs w:val="24"/>
        </w:rPr>
        <w:t>Rolf H Jensen</w:t>
      </w:r>
      <w:r w:rsidR="00CE7219">
        <w:rPr>
          <w:sz w:val="24"/>
          <w:szCs w:val="24"/>
        </w:rPr>
        <w:t xml:space="preserve">, Solveig </w:t>
      </w:r>
      <w:proofErr w:type="spellStart"/>
      <w:r w:rsidR="00CE7219">
        <w:rPr>
          <w:sz w:val="24"/>
          <w:szCs w:val="24"/>
        </w:rPr>
        <w:t>Aaen</w:t>
      </w:r>
      <w:proofErr w:type="spellEnd"/>
      <w:r w:rsidR="0036414E" w:rsidRPr="005D6238">
        <w:rPr>
          <w:sz w:val="24"/>
          <w:szCs w:val="24"/>
        </w:rPr>
        <w:t xml:space="preserve"> og </w:t>
      </w:r>
      <w:r w:rsidR="00CE7219">
        <w:rPr>
          <w:sz w:val="24"/>
          <w:szCs w:val="24"/>
        </w:rPr>
        <w:t>Arvid Strand</w:t>
      </w:r>
      <w:r w:rsidR="00F71E8E">
        <w:rPr>
          <w:sz w:val="24"/>
          <w:szCs w:val="24"/>
        </w:rPr>
        <w:t>)</w:t>
      </w:r>
      <w:r w:rsidR="0040501E" w:rsidRPr="005D6238">
        <w:rPr>
          <w:sz w:val="24"/>
          <w:szCs w:val="24"/>
        </w:rPr>
        <w:t xml:space="preserve"> foresl</w:t>
      </w:r>
      <w:r w:rsidR="00F71E8E">
        <w:rPr>
          <w:sz w:val="24"/>
          <w:szCs w:val="24"/>
        </w:rPr>
        <w:t>o</w:t>
      </w:r>
      <w:r w:rsidR="0040501E" w:rsidRPr="005D6238">
        <w:rPr>
          <w:sz w:val="24"/>
          <w:szCs w:val="24"/>
        </w:rPr>
        <w:t xml:space="preserve"> </w:t>
      </w:r>
      <w:r w:rsidR="00CE7219">
        <w:rPr>
          <w:sz w:val="24"/>
          <w:szCs w:val="24"/>
        </w:rPr>
        <w:t xml:space="preserve">gjenvalg </w:t>
      </w:r>
      <w:r w:rsidR="004F31F1">
        <w:rPr>
          <w:sz w:val="24"/>
          <w:szCs w:val="24"/>
        </w:rPr>
        <w:t xml:space="preserve">til styret </w:t>
      </w:r>
      <w:r w:rsidR="00CE7219">
        <w:rPr>
          <w:sz w:val="24"/>
          <w:szCs w:val="24"/>
        </w:rPr>
        <w:t xml:space="preserve">av Jon </w:t>
      </w:r>
      <w:proofErr w:type="spellStart"/>
      <w:r w:rsidR="00CE7219">
        <w:rPr>
          <w:sz w:val="24"/>
          <w:szCs w:val="24"/>
        </w:rPr>
        <w:t>Guttu</w:t>
      </w:r>
      <w:proofErr w:type="spellEnd"/>
      <w:r w:rsidR="00CE7219">
        <w:rPr>
          <w:sz w:val="24"/>
          <w:szCs w:val="24"/>
        </w:rPr>
        <w:t xml:space="preserve">, Kjell </w:t>
      </w:r>
      <w:proofErr w:type="spellStart"/>
      <w:r w:rsidR="00CE7219">
        <w:rPr>
          <w:sz w:val="24"/>
          <w:szCs w:val="24"/>
        </w:rPr>
        <w:t>Spigseth</w:t>
      </w:r>
      <w:proofErr w:type="spellEnd"/>
      <w:r w:rsidR="00CE7219">
        <w:rPr>
          <w:sz w:val="24"/>
          <w:szCs w:val="24"/>
        </w:rPr>
        <w:t xml:space="preserve"> og Gustav Nielsen</w:t>
      </w:r>
      <w:r w:rsidR="001A3857">
        <w:rPr>
          <w:sz w:val="24"/>
          <w:szCs w:val="24"/>
        </w:rPr>
        <w:t xml:space="preserve">, Lasse </w:t>
      </w:r>
      <w:proofErr w:type="spellStart"/>
      <w:r w:rsidR="001A3857">
        <w:rPr>
          <w:sz w:val="24"/>
          <w:szCs w:val="24"/>
        </w:rPr>
        <w:t>Bjerved</w:t>
      </w:r>
      <w:proofErr w:type="spellEnd"/>
      <w:r w:rsidR="001A3857">
        <w:rPr>
          <w:sz w:val="24"/>
          <w:szCs w:val="24"/>
        </w:rPr>
        <w:t xml:space="preserve"> som nytt styremedlem, og Brede </w:t>
      </w:r>
      <w:proofErr w:type="spellStart"/>
      <w:r w:rsidR="001A3857">
        <w:rPr>
          <w:sz w:val="24"/>
          <w:szCs w:val="24"/>
        </w:rPr>
        <w:t>Norderud</w:t>
      </w:r>
      <w:proofErr w:type="spellEnd"/>
      <w:r w:rsidR="001A3857">
        <w:rPr>
          <w:sz w:val="24"/>
          <w:szCs w:val="24"/>
        </w:rPr>
        <w:t xml:space="preserve"> og Magnus Boysen som varamedlemmer</w:t>
      </w:r>
      <w:r w:rsidR="00CE7219">
        <w:rPr>
          <w:sz w:val="24"/>
          <w:szCs w:val="24"/>
        </w:rPr>
        <w:t xml:space="preserve">. </w:t>
      </w:r>
      <w:r w:rsidR="00F71E8E">
        <w:rPr>
          <w:sz w:val="24"/>
          <w:szCs w:val="24"/>
        </w:rPr>
        <w:t xml:space="preserve">Dette ble vedtatt. </w:t>
      </w:r>
      <w:r w:rsidR="00F71E8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Inge </w:t>
      </w:r>
      <w:r w:rsidR="001A385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ble takket av etter mange år som styremedlem/</w:t>
      </w:r>
    </w:p>
    <w:p w:rsidR="005D6238" w:rsidRDefault="001A3857" w:rsidP="004F31F1">
      <w:pPr>
        <w:spacing w:after="0" w:line="240" w:lineRule="auto"/>
        <w:ind w:left="1416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kasserer.</w:t>
      </w:r>
      <w:r w:rsidR="00CE7219">
        <w:rPr>
          <w:sz w:val="24"/>
          <w:szCs w:val="24"/>
        </w:rPr>
        <w:t xml:space="preserve"> </w:t>
      </w:r>
      <w:r w:rsidR="00875F07">
        <w:rPr>
          <w:sz w:val="24"/>
          <w:szCs w:val="24"/>
        </w:rPr>
        <w:t>Bente</w:t>
      </w:r>
      <w:r>
        <w:rPr>
          <w:sz w:val="24"/>
          <w:szCs w:val="24"/>
        </w:rPr>
        <w:t xml:space="preserve"> Florelius</w:t>
      </w:r>
      <w:r w:rsidR="00875F07">
        <w:rPr>
          <w:sz w:val="24"/>
          <w:szCs w:val="24"/>
        </w:rPr>
        <w:t xml:space="preserve"> og Hans Kristian </w:t>
      </w:r>
      <w:proofErr w:type="spellStart"/>
      <w:r w:rsidR="00875F07">
        <w:rPr>
          <w:sz w:val="24"/>
          <w:szCs w:val="24"/>
        </w:rPr>
        <w:t>Lingsom</w:t>
      </w:r>
      <w:proofErr w:type="spellEnd"/>
      <w:r w:rsidR="00BB367C">
        <w:rPr>
          <w:sz w:val="24"/>
          <w:szCs w:val="24"/>
        </w:rPr>
        <w:t xml:space="preserve"> som</w:t>
      </w:r>
      <w:r w:rsidR="00875F07">
        <w:rPr>
          <w:sz w:val="24"/>
          <w:szCs w:val="24"/>
        </w:rPr>
        <w:t xml:space="preserve"> fratrer etter eget ønske</w:t>
      </w:r>
      <w:r w:rsidR="00BB367C">
        <w:rPr>
          <w:sz w:val="24"/>
          <w:szCs w:val="24"/>
        </w:rPr>
        <w:t>, ble også takket for innsatsen</w:t>
      </w:r>
      <w:r w:rsidR="00875F07">
        <w:rPr>
          <w:sz w:val="24"/>
          <w:szCs w:val="24"/>
        </w:rPr>
        <w:t xml:space="preserve">. </w:t>
      </w:r>
    </w:p>
    <w:p w:rsidR="00CE7219" w:rsidRPr="00CE7219" w:rsidRDefault="00CE7219" w:rsidP="004F31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E721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 </w:t>
      </w:r>
      <w:r w:rsidR="004F31F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="004F31F1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ab/>
      </w:r>
      <w:r w:rsidRPr="00CE721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Styret konstituerer seg selv.</w:t>
      </w:r>
      <w:bookmarkStart w:id="0" w:name="_GoBack"/>
      <w:bookmarkEnd w:id="0"/>
    </w:p>
    <w:p w:rsidR="00421EAC" w:rsidRPr="005D6238" w:rsidRDefault="00421EAC" w:rsidP="004F31F1">
      <w:pPr>
        <w:pStyle w:val="Listeavsnit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D6238">
        <w:rPr>
          <w:b/>
          <w:sz w:val="24"/>
          <w:szCs w:val="24"/>
        </w:rPr>
        <w:t>Valg av revisor</w:t>
      </w:r>
    </w:p>
    <w:p w:rsidR="00FC73B7" w:rsidRPr="005D6238" w:rsidRDefault="00FC73B7" w:rsidP="004F31F1">
      <w:pPr>
        <w:spacing w:after="0" w:line="240" w:lineRule="auto"/>
        <w:ind w:left="708" w:firstLine="708"/>
        <w:rPr>
          <w:sz w:val="24"/>
          <w:szCs w:val="24"/>
        </w:rPr>
      </w:pPr>
      <w:r w:rsidRPr="005D6238">
        <w:rPr>
          <w:sz w:val="24"/>
          <w:szCs w:val="24"/>
        </w:rPr>
        <w:t xml:space="preserve">Peter </w:t>
      </w:r>
      <w:r w:rsidR="00A640E6" w:rsidRPr="005D6238">
        <w:rPr>
          <w:sz w:val="24"/>
          <w:szCs w:val="24"/>
        </w:rPr>
        <w:t xml:space="preserve">Butenschøn </w:t>
      </w:r>
      <w:r w:rsidR="004F31F1">
        <w:rPr>
          <w:sz w:val="24"/>
          <w:szCs w:val="24"/>
        </w:rPr>
        <w:t xml:space="preserve">ble </w:t>
      </w:r>
      <w:r w:rsidRPr="005D6238">
        <w:rPr>
          <w:sz w:val="24"/>
          <w:szCs w:val="24"/>
        </w:rPr>
        <w:t>gjenv</w:t>
      </w:r>
      <w:r w:rsidR="004F31F1">
        <w:rPr>
          <w:sz w:val="24"/>
          <w:szCs w:val="24"/>
        </w:rPr>
        <w:t>algt</w:t>
      </w:r>
      <w:r w:rsidRPr="005D6238">
        <w:rPr>
          <w:sz w:val="24"/>
          <w:szCs w:val="24"/>
        </w:rPr>
        <w:t xml:space="preserve"> som revisor.</w:t>
      </w:r>
    </w:p>
    <w:p w:rsidR="007C1C38" w:rsidRDefault="007C1C38" w:rsidP="004F31F1">
      <w:pPr>
        <w:pStyle w:val="Listeavsnit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Valg av ny valgkomit</w:t>
      </w:r>
      <w:r w:rsidRPr="007C1C38">
        <w:rPr>
          <w:b/>
          <w:sz w:val="24"/>
          <w:szCs w:val="24"/>
        </w:rPr>
        <w:t>é</w:t>
      </w:r>
    </w:p>
    <w:p w:rsidR="00BB39C6" w:rsidRPr="005D6238" w:rsidRDefault="007C1C38" w:rsidP="004F31F1">
      <w:pPr>
        <w:spacing w:after="0" w:line="240" w:lineRule="auto"/>
        <w:ind w:left="708" w:firstLine="708"/>
        <w:rPr>
          <w:sz w:val="24"/>
          <w:szCs w:val="24"/>
        </w:rPr>
      </w:pPr>
      <w:r w:rsidRPr="005D6238">
        <w:rPr>
          <w:sz w:val="24"/>
          <w:szCs w:val="24"/>
        </w:rPr>
        <w:t>Styret</w:t>
      </w:r>
      <w:r w:rsidR="004F31F1">
        <w:rPr>
          <w:sz w:val="24"/>
          <w:szCs w:val="24"/>
        </w:rPr>
        <w:t>s for</w:t>
      </w:r>
      <w:r w:rsidRPr="005D6238">
        <w:rPr>
          <w:sz w:val="24"/>
          <w:szCs w:val="24"/>
        </w:rPr>
        <w:t>sl</w:t>
      </w:r>
      <w:r w:rsidR="004F31F1">
        <w:rPr>
          <w:sz w:val="24"/>
          <w:szCs w:val="24"/>
        </w:rPr>
        <w:t>ag om</w:t>
      </w:r>
      <w:r w:rsidRPr="005D6238">
        <w:rPr>
          <w:sz w:val="24"/>
          <w:szCs w:val="24"/>
        </w:rPr>
        <w:t xml:space="preserve"> </w:t>
      </w:r>
      <w:r w:rsidR="0036414E" w:rsidRPr="005D6238">
        <w:rPr>
          <w:sz w:val="24"/>
          <w:szCs w:val="24"/>
        </w:rPr>
        <w:t xml:space="preserve">Rolf H Jensen, Solveig </w:t>
      </w:r>
      <w:proofErr w:type="spellStart"/>
      <w:r w:rsidR="0036414E" w:rsidRPr="005D6238">
        <w:rPr>
          <w:sz w:val="24"/>
          <w:szCs w:val="24"/>
        </w:rPr>
        <w:t>Aaen</w:t>
      </w:r>
      <w:proofErr w:type="spellEnd"/>
      <w:r w:rsidR="0036414E" w:rsidRPr="005D6238">
        <w:rPr>
          <w:sz w:val="24"/>
          <w:szCs w:val="24"/>
        </w:rPr>
        <w:t xml:space="preserve"> og Arvid Strand</w:t>
      </w:r>
      <w:r w:rsidR="004F31F1">
        <w:rPr>
          <w:sz w:val="24"/>
          <w:szCs w:val="24"/>
        </w:rPr>
        <w:t xml:space="preserve"> ble vedtatt</w:t>
      </w:r>
      <w:r w:rsidR="0036414E" w:rsidRPr="005D6238">
        <w:rPr>
          <w:sz w:val="24"/>
          <w:szCs w:val="24"/>
        </w:rPr>
        <w:t>.</w:t>
      </w:r>
    </w:p>
    <w:p w:rsidR="00712633" w:rsidRPr="00712633" w:rsidRDefault="00712633" w:rsidP="004F31F1">
      <w:pPr>
        <w:pStyle w:val="Listeavsnitt"/>
        <w:spacing w:after="0" w:line="240" w:lineRule="auto"/>
        <w:ind w:left="1427"/>
        <w:rPr>
          <w:b/>
          <w:sz w:val="18"/>
          <w:szCs w:val="18"/>
        </w:rPr>
      </w:pPr>
    </w:p>
    <w:p w:rsidR="00BB39C6" w:rsidRDefault="007C1C38" w:rsidP="004F31F1">
      <w:pPr>
        <w:pStyle w:val="Listeavsnitt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Innkomne forslag</w:t>
      </w:r>
    </w:p>
    <w:p w:rsidR="00407320" w:rsidRPr="00407320" w:rsidRDefault="003A3288" w:rsidP="004F31F1">
      <w:pPr>
        <w:pStyle w:val="Listeavsnitt"/>
        <w:spacing w:after="0" w:line="240" w:lineRule="auto"/>
        <w:ind w:left="1065"/>
        <w:rPr>
          <w:sz w:val="24"/>
          <w:szCs w:val="24"/>
        </w:rPr>
      </w:pPr>
      <w:r>
        <w:rPr>
          <w:sz w:val="24"/>
          <w:szCs w:val="24"/>
        </w:rPr>
        <w:t xml:space="preserve">Det </w:t>
      </w:r>
      <w:r w:rsidR="004F31F1">
        <w:rPr>
          <w:sz w:val="24"/>
          <w:szCs w:val="24"/>
        </w:rPr>
        <w:t>var</w:t>
      </w:r>
      <w:r>
        <w:rPr>
          <w:sz w:val="24"/>
          <w:szCs w:val="24"/>
        </w:rPr>
        <w:t xml:space="preserve"> ikke kommet</w:t>
      </w:r>
      <w:r w:rsidR="00407320" w:rsidRPr="00407320">
        <w:rPr>
          <w:sz w:val="24"/>
          <w:szCs w:val="24"/>
        </w:rPr>
        <w:t xml:space="preserve"> forsla</w:t>
      </w:r>
      <w:r w:rsidR="000B7C4B">
        <w:rPr>
          <w:sz w:val="24"/>
          <w:szCs w:val="24"/>
        </w:rPr>
        <w:t xml:space="preserve">g fra medlemmene innen fristen </w:t>
      </w:r>
      <w:r w:rsidR="005D6238">
        <w:rPr>
          <w:sz w:val="24"/>
          <w:szCs w:val="24"/>
        </w:rPr>
        <w:t>28</w:t>
      </w:r>
      <w:r w:rsidR="00407320" w:rsidRPr="00407320">
        <w:rPr>
          <w:sz w:val="24"/>
          <w:szCs w:val="24"/>
        </w:rPr>
        <w:t>. mars.</w:t>
      </w:r>
    </w:p>
    <w:p w:rsidR="00754C42" w:rsidRDefault="00754C42" w:rsidP="004F31F1">
      <w:pPr>
        <w:spacing w:after="0" w:line="240" w:lineRule="auto"/>
        <w:rPr>
          <w:color w:val="C00000"/>
          <w:sz w:val="24"/>
          <w:szCs w:val="24"/>
        </w:rPr>
      </w:pPr>
    </w:p>
    <w:p w:rsidR="0053739A" w:rsidRPr="008B17E2" w:rsidRDefault="00CE7219" w:rsidP="004F31F1">
      <w:pPr>
        <w:spacing w:after="0" w:line="240" w:lineRule="auto"/>
        <w:rPr>
          <w:sz w:val="24"/>
          <w:szCs w:val="24"/>
        </w:rPr>
      </w:pPr>
      <w:r>
        <w:rPr>
          <w:color w:val="C00000"/>
          <w:sz w:val="24"/>
          <w:szCs w:val="24"/>
        </w:rPr>
        <w:t>.</w:t>
      </w:r>
      <w:r w:rsidR="001C676D" w:rsidRPr="00572BEA">
        <w:rPr>
          <w:sz w:val="24"/>
          <w:szCs w:val="24"/>
        </w:rPr>
        <w:tab/>
      </w:r>
    </w:p>
    <w:sectPr w:rsidR="0053739A" w:rsidRPr="008B17E2" w:rsidSect="00B8032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0DA"/>
    <w:multiLevelType w:val="hybridMultilevel"/>
    <w:tmpl w:val="72CC78D0"/>
    <w:lvl w:ilvl="0" w:tplc="6658C7E8">
      <w:start w:val="1"/>
      <w:numFmt w:val="bullet"/>
      <w:lvlText w:val="-"/>
      <w:lvlJc w:val="left"/>
      <w:pPr>
        <w:ind w:left="142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02621627"/>
    <w:multiLevelType w:val="hybridMultilevel"/>
    <w:tmpl w:val="EF5659EA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A3C"/>
    <w:multiLevelType w:val="hybridMultilevel"/>
    <w:tmpl w:val="AA200BE8"/>
    <w:lvl w:ilvl="0" w:tplc="6658C7E8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9897C93"/>
    <w:multiLevelType w:val="hybridMultilevel"/>
    <w:tmpl w:val="716232E8"/>
    <w:lvl w:ilvl="0" w:tplc="0F8CDE5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40A67C7"/>
    <w:multiLevelType w:val="hybridMultilevel"/>
    <w:tmpl w:val="495CBB6A"/>
    <w:lvl w:ilvl="0" w:tplc="041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8C636D"/>
    <w:multiLevelType w:val="hybridMultilevel"/>
    <w:tmpl w:val="52981EBE"/>
    <w:lvl w:ilvl="0" w:tplc="0414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31CA570C"/>
    <w:multiLevelType w:val="hybridMultilevel"/>
    <w:tmpl w:val="A9665E96"/>
    <w:lvl w:ilvl="0" w:tplc="041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003423"/>
    <w:multiLevelType w:val="hybridMultilevel"/>
    <w:tmpl w:val="70526192"/>
    <w:lvl w:ilvl="0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3598459D"/>
    <w:multiLevelType w:val="hybridMultilevel"/>
    <w:tmpl w:val="AA3E80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B5A06"/>
    <w:multiLevelType w:val="hybridMultilevel"/>
    <w:tmpl w:val="14CE6EEA"/>
    <w:lvl w:ilvl="0" w:tplc="6658C7E8">
      <w:start w:val="1"/>
      <w:numFmt w:val="bullet"/>
      <w:lvlText w:val="-"/>
      <w:lvlJc w:val="left"/>
      <w:pPr>
        <w:ind w:left="1427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1">
    <w:nsid w:val="7F023540"/>
    <w:multiLevelType w:val="hybridMultilevel"/>
    <w:tmpl w:val="A4D2B594"/>
    <w:lvl w:ilvl="0" w:tplc="94ECAF74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3C"/>
    <w:rsid w:val="00023AA9"/>
    <w:rsid w:val="000B7C4B"/>
    <w:rsid w:val="001A3719"/>
    <w:rsid w:val="001A3857"/>
    <w:rsid w:val="001C676D"/>
    <w:rsid w:val="00224F70"/>
    <w:rsid w:val="00226726"/>
    <w:rsid w:val="002A5F26"/>
    <w:rsid w:val="002C40D7"/>
    <w:rsid w:val="002E3626"/>
    <w:rsid w:val="00304303"/>
    <w:rsid w:val="0035049D"/>
    <w:rsid w:val="00355A88"/>
    <w:rsid w:val="0036414E"/>
    <w:rsid w:val="003A08F8"/>
    <w:rsid w:val="003A3288"/>
    <w:rsid w:val="003F09B9"/>
    <w:rsid w:val="0040501E"/>
    <w:rsid w:val="00407320"/>
    <w:rsid w:val="00421EAC"/>
    <w:rsid w:val="00455141"/>
    <w:rsid w:val="0048213B"/>
    <w:rsid w:val="004F31F1"/>
    <w:rsid w:val="0053739A"/>
    <w:rsid w:val="00572BEA"/>
    <w:rsid w:val="00585427"/>
    <w:rsid w:val="005C67DB"/>
    <w:rsid w:val="005D6238"/>
    <w:rsid w:val="00614B43"/>
    <w:rsid w:val="0063345F"/>
    <w:rsid w:val="00635219"/>
    <w:rsid w:val="00684221"/>
    <w:rsid w:val="006C3F0B"/>
    <w:rsid w:val="006C5770"/>
    <w:rsid w:val="00701981"/>
    <w:rsid w:val="00712633"/>
    <w:rsid w:val="00754C42"/>
    <w:rsid w:val="007B0CCE"/>
    <w:rsid w:val="007B6A7E"/>
    <w:rsid w:val="007C1C38"/>
    <w:rsid w:val="00875F07"/>
    <w:rsid w:val="008B17E2"/>
    <w:rsid w:val="008E27BD"/>
    <w:rsid w:val="009B6515"/>
    <w:rsid w:val="00A50992"/>
    <w:rsid w:val="00A640E6"/>
    <w:rsid w:val="00AD2621"/>
    <w:rsid w:val="00AD5BC6"/>
    <w:rsid w:val="00B8032C"/>
    <w:rsid w:val="00BA4BD6"/>
    <w:rsid w:val="00BB367C"/>
    <w:rsid w:val="00BB39C6"/>
    <w:rsid w:val="00BD6198"/>
    <w:rsid w:val="00BD67A1"/>
    <w:rsid w:val="00BE7A70"/>
    <w:rsid w:val="00CD3BD2"/>
    <w:rsid w:val="00CE7219"/>
    <w:rsid w:val="00D106B4"/>
    <w:rsid w:val="00DD2C3C"/>
    <w:rsid w:val="00E11056"/>
    <w:rsid w:val="00ED79F2"/>
    <w:rsid w:val="00EE3004"/>
    <w:rsid w:val="00F369D2"/>
    <w:rsid w:val="00F71E8E"/>
    <w:rsid w:val="00F75BC6"/>
    <w:rsid w:val="00FB56B8"/>
    <w:rsid w:val="00FC58C8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C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F0B"/>
    <w:rPr>
      <w:rFonts w:ascii="Tahoma" w:hAnsi="Tahoma" w:cs="Tahoma"/>
      <w:sz w:val="16"/>
      <w:szCs w:val="16"/>
    </w:rPr>
  </w:style>
  <w:style w:type="character" w:customStyle="1" w:styleId="il">
    <w:name w:val="il"/>
    <w:basedOn w:val="Standardskriftforavsnitt"/>
    <w:rsid w:val="00CE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2C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F0B"/>
    <w:rPr>
      <w:rFonts w:ascii="Tahoma" w:hAnsi="Tahoma" w:cs="Tahoma"/>
      <w:sz w:val="16"/>
      <w:szCs w:val="16"/>
    </w:rPr>
  </w:style>
  <w:style w:type="character" w:customStyle="1" w:styleId="il">
    <w:name w:val="il"/>
    <w:basedOn w:val="Standardskriftforavsnitt"/>
    <w:rsid w:val="00CE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101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1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7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7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70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71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11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2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4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jongut</cp:lastModifiedBy>
  <cp:revision>3</cp:revision>
  <cp:lastPrinted>2018-03-04T20:45:00Z</cp:lastPrinted>
  <dcterms:created xsi:type="dcterms:W3CDTF">2019-04-15T20:28:00Z</dcterms:created>
  <dcterms:modified xsi:type="dcterms:W3CDTF">2019-04-27T17:56:00Z</dcterms:modified>
</cp:coreProperties>
</file>