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5D95" w14:textId="2919322B" w:rsidR="000A3D22" w:rsidRDefault="000A3D22" w:rsidP="000A3D22">
      <w:pPr>
        <w:rPr>
          <w:rFonts w:ascii="Arial" w:hAnsi="Arial" w:cs="Arial"/>
          <w:b/>
          <w:color w:val="4F81BD" w:themeColor="accent1"/>
          <w:sz w:val="40"/>
          <w:szCs w:val="40"/>
        </w:rPr>
      </w:pPr>
      <w:r>
        <w:rPr>
          <w:rFonts w:ascii="Arial" w:hAnsi="Arial" w:cs="Arial"/>
          <w:b/>
          <w:color w:val="4F81BD" w:themeColor="accent1"/>
          <w:sz w:val="40"/>
          <w:szCs w:val="40"/>
        </w:rPr>
        <w:t>Styremøte 4-19 BULLBY</w:t>
      </w:r>
      <w:r w:rsidRPr="009F126A">
        <w:rPr>
          <w:rFonts w:ascii="Arial" w:hAnsi="Arial" w:cs="Arial"/>
          <w:b/>
          <w:color w:val="4F81BD" w:themeColor="accent1"/>
          <w:sz w:val="40"/>
          <w:szCs w:val="40"/>
        </w:rPr>
        <w:t xml:space="preserve"> </w:t>
      </w:r>
      <w:r w:rsidR="00590A4E">
        <w:rPr>
          <w:rFonts w:ascii="Arial" w:hAnsi="Arial" w:cs="Arial"/>
          <w:b/>
          <w:color w:val="4F81BD" w:themeColor="accent1"/>
          <w:sz w:val="40"/>
          <w:szCs w:val="40"/>
        </w:rPr>
        <w:t>– Referat</w:t>
      </w:r>
    </w:p>
    <w:p w14:paraId="00765D96" w14:textId="77777777" w:rsidR="000A3D22" w:rsidRPr="009F126A" w:rsidRDefault="000A3D22" w:rsidP="000A3D22">
      <w:pPr>
        <w:rPr>
          <w:rFonts w:ascii="Arial" w:hAnsi="Arial" w:cs="Arial"/>
          <w:b/>
          <w:sz w:val="28"/>
          <w:szCs w:val="28"/>
        </w:rPr>
      </w:pPr>
    </w:p>
    <w:p w14:paraId="00765D97" w14:textId="77777777" w:rsidR="000A3D22" w:rsidRPr="0084317F" w:rsidRDefault="000A3D22" w:rsidP="000A3D22">
      <w:pPr>
        <w:tabs>
          <w:tab w:val="left" w:pos="708"/>
          <w:tab w:val="left" w:pos="1416"/>
          <w:tab w:val="left" w:pos="2124"/>
          <w:tab w:val="left" w:pos="2832"/>
          <w:tab w:val="left" w:pos="3540"/>
          <w:tab w:val="left" w:pos="4248"/>
          <w:tab w:val="left" w:pos="4956"/>
          <w:tab w:val="left" w:pos="5812"/>
          <w:tab w:val="left" w:pos="8574"/>
        </w:tabs>
        <w:rPr>
          <w:rFonts w:ascii="Arial" w:hAnsi="Arial" w:cs="Arial"/>
          <w:b/>
          <w:color w:val="FF0000"/>
          <w:sz w:val="24"/>
          <w:szCs w:val="24"/>
        </w:rPr>
      </w:pPr>
      <w:r w:rsidRPr="00354586">
        <w:rPr>
          <w:rFonts w:ascii="Arial" w:hAnsi="Arial" w:cs="Arial"/>
          <w:b/>
          <w:sz w:val="24"/>
          <w:szCs w:val="24"/>
        </w:rPr>
        <w:t>Tid:</w:t>
      </w:r>
      <w:r w:rsidRPr="00354586">
        <w:rPr>
          <w:rFonts w:ascii="Arial" w:hAnsi="Arial" w:cs="Arial"/>
          <w:b/>
          <w:sz w:val="24"/>
          <w:szCs w:val="24"/>
        </w:rPr>
        <w:tab/>
      </w:r>
      <w:r w:rsidRPr="00354586">
        <w:rPr>
          <w:rFonts w:ascii="Arial" w:hAnsi="Arial" w:cs="Arial"/>
          <w:b/>
          <w:sz w:val="24"/>
          <w:szCs w:val="24"/>
        </w:rPr>
        <w:tab/>
      </w:r>
      <w:r>
        <w:rPr>
          <w:rFonts w:ascii="Arial" w:hAnsi="Arial" w:cs="Arial"/>
          <w:b/>
          <w:sz w:val="24"/>
          <w:szCs w:val="24"/>
        </w:rPr>
        <w:t>Onsdag 24. april 2019 kl. 13.00-15.30</w:t>
      </w:r>
    </w:p>
    <w:p w14:paraId="00765D98" w14:textId="77777777" w:rsidR="00590A4E" w:rsidRPr="00590A4E" w:rsidRDefault="000A3D22" w:rsidP="00590A4E">
      <w:pPr>
        <w:pStyle w:val="Ingenmellomrom"/>
        <w:rPr>
          <w:b/>
          <w:sz w:val="24"/>
          <w:szCs w:val="24"/>
        </w:rPr>
      </w:pPr>
      <w:r w:rsidRPr="00590A4E">
        <w:rPr>
          <w:b/>
          <w:sz w:val="24"/>
          <w:szCs w:val="24"/>
        </w:rPr>
        <w:t xml:space="preserve">Sted:  </w:t>
      </w:r>
      <w:r w:rsidRPr="00590A4E">
        <w:rPr>
          <w:b/>
          <w:sz w:val="24"/>
          <w:szCs w:val="24"/>
        </w:rPr>
        <w:tab/>
      </w:r>
      <w:r w:rsidR="00590A4E">
        <w:rPr>
          <w:b/>
          <w:sz w:val="24"/>
          <w:szCs w:val="24"/>
        </w:rPr>
        <w:tab/>
      </w:r>
      <w:r w:rsidRPr="00590A4E">
        <w:rPr>
          <w:b/>
          <w:sz w:val="24"/>
          <w:szCs w:val="24"/>
        </w:rPr>
        <w:t>Inge</w:t>
      </w:r>
    </w:p>
    <w:p w14:paraId="205B9C74" w14:textId="77777777" w:rsidR="00D37D2E" w:rsidRDefault="00590A4E" w:rsidP="00D37D2E">
      <w:pPr>
        <w:pStyle w:val="Ingenmellomrom"/>
        <w:rPr>
          <w:b/>
          <w:sz w:val="24"/>
          <w:szCs w:val="24"/>
        </w:rPr>
      </w:pPr>
      <w:r>
        <w:rPr>
          <w:b/>
          <w:sz w:val="24"/>
          <w:szCs w:val="24"/>
        </w:rPr>
        <w:t>Deltakere:</w:t>
      </w:r>
      <w:r>
        <w:rPr>
          <w:b/>
          <w:sz w:val="24"/>
          <w:szCs w:val="24"/>
        </w:rPr>
        <w:tab/>
        <w:t>Jon, Inge, Gustav</w:t>
      </w:r>
      <w:r w:rsidR="009E669A">
        <w:rPr>
          <w:b/>
          <w:sz w:val="24"/>
          <w:szCs w:val="24"/>
        </w:rPr>
        <w:t>, Lasse, Magnus, Brede, Kjell (ref)</w:t>
      </w:r>
    </w:p>
    <w:p w14:paraId="00765D9A" w14:textId="6C0F41C9" w:rsidR="000A3D22" w:rsidRPr="00D37D2E" w:rsidRDefault="000A3D22" w:rsidP="00D37D2E">
      <w:pPr>
        <w:pStyle w:val="Ingenmellomrom"/>
        <w:rPr>
          <w:b/>
          <w:sz w:val="24"/>
          <w:szCs w:val="24"/>
        </w:rPr>
      </w:pPr>
      <w:r>
        <w:rPr>
          <w:b/>
          <w:sz w:val="44"/>
          <w:szCs w:val="44"/>
        </w:rPr>
        <w:tab/>
      </w:r>
      <w:r>
        <w:rPr>
          <w:b/>
          <w:sz w:val="44"/>
          <w:szCs w:val="44"/>
        </w:rPr>
        <w:tab/>
      </w:r>
      <w:r>
        <w:rPr>
          <w:sz w:val="16"/>
          <w:szCs w:val="16"/>
        </w:rPr>
        <w:t xml:space="preserve">                        </w:t>
      </w:r>
      <w:r>
        <w:rPr>
          <w:sz w:val="16"/>
          <w:szCs w:val="16"/>
        </w:rPr>
        <w:tab/>
      </w:r>
      <w:r>
        <w:rPr>
          <w:sz w:val="16"/>
          <w:szCs w:val="16"/>
        </w:rPr>
        <w:tab/>
      </w:r>
      <w:r>
        <w:rPr>
          <w:sz w:val="16"/>
          <w:szCs w:val="16"/>
        </w:rPr>
        <w:tab/>
      </w:r>
      <w:r>
        <w:rPr>
          <w:sz w:val="16"/>
          <w:szCs w:val="16"/>
        </w:rPr>
        <w:tab/>
      </w:r>
      <w:r w:rsidRPr="0006580B">
        <w:rPr>
          <w:sz w:val="20"/>
          <w:szCs w:val="20"/>
        </w:rPr>
        <w:t xml:space="preserve"> </w:t>
      </w:r>
      <w:r w:rsidR="005E5339">
        <w:rPr>
          <w:sz w:val="20"/>
          <w:szCs w:val="20"/>
        </w:rPr>
        <w:t xml:space="preserve">                              </w:t>
      </w:r>
      <w:r w:rsidRPr="0006580B">
        <w:rPr>
          <w:sz w:val="20"/>
          <w:szCs w:val="20"/>
        </w:rPr>
        <w:t xml:space="preserve"> </w:t>
      </w:r>
      <w:r w:rsidR="009E669A">
        <w:rPr>
          <w:sz w:val="20"/>
          <w:szCs w:val="20"/>
        </w:rPr>
        <w:t xml:space="preserve">                                Kjell 24apr19</w:t>
      </w:r>
    </w:p>
    <w:tbl>
      <w:tblPr>
        <w:tblStyle w:val="Tabellrutenett"/>
        <w:tblW w:w="9161" w:type="dxa"/>
        <w:tblLook w:val="04A0" w:firstRow="1" w:lastRow="0" w:firstColumn="1" w:lastColumn="0" w:noHBand="0" w:noVBand="1"/>
      </w:tblPr>
      <w:tblGrid>
        <w:gridCol w:w="497"/>
        <w:gridCol w:w="6650"/>
        <w:gridCol w:w="2014"/>
      </w:tblGrid>
      <w:tr w:rsidR="000A3D22" w:rsidRPr="009F126A" w14:paraId="00765D9E" w14:textId="77777777" w:rsidTr="00B2685A">
        <w:tc>
          <w:tcPr>
            <w:tcW w:w="483" w:type="dxa"/>
          </w:tcPr>
          <w:p w14:paraId="00765D9B" w14:textId="77777777" w:rsidR="000A3D22" w:rsidRPr="009F126A" w:rsidRDefault="000A3D22" w:rsidP="00B2685A">
            <w:pPr>
              <w:rPr>
                <w:rFonts w:ascii="Arial" w:hAnsi="Arial" w:cs="Arial"/>
                <w:i/>
                <w:sz w:val="24"/>
                <w:szCs w:val="24"/>
              </w:rPr>
            </w:pPr>
          </w:p>
        </w:tc>
        <w:tc>
          <w:tcPr>
            <w:tcW w:w="6662" w:type="dxa"/>
          </w:tcPr>
          <w:p w14:paraId="00765D9C" w14:textId="77777777" w:rsidR="000A3D22" w:rsidRPr="009F126A" w:rsidRDefault="000A3D22" w:rsidP="00B2685A">
            <w:pPr>
              <w:rPr>
                <w:rFonts w:ascii="Arial" w:hAnsi="Arial" w:cs="Arial"/>
                <w:i/>
                <w:sz w:val="20"/>
                <w:szCs w:val="20"/>
              </w:rPr>
            </w:pPr>
            <w:r w:rsidRPr="009F126A">
              <w:rPr>
                <w:rFonts w:ascii="Arial" w:hAnsi="Arial" w:cs="Arial"/>
                <w:i/>
                <w:sz w:val="20"/>
                <w:szCs w:val="20"/>
              </w:rPr>
              <w:t>Sak</w:t>
            </w:r>
          </w:p>
        </w:tc>
        <w:tc>
          <w:tcPr>
            <w:tcW w:w="2016" w:type="dxa"/>
          </w:tcPr>
          <w:p w14:paraId="00765D9D" w14:textId="77777777" w:rsidR="000A3D22" w:rsidRPr="009F126A" w:rsidRDefault="000A3D22" w:rsidP="00B2685A">
            <w:pPr>
              <w:rPr>
                <w:rFonts w:ascii="Arial" w:hAnsi="Arial" w:cs="Arial"/>
                <w:i/>
                <w:sz w:val="20"/>
                <w:szCs w:val="20"/>
              </w:rPr>
            </w:pPr>
            <w:r w:rsidRPr="009F126A">
              <w:rPr>
                <w:rFonts w:ascii="Arial" w:hAnsi="Arial" w:cs="Arial"/>
                <w:i/>
                <w:sz w:val="20"/>
                <w:szCs w:val="20"/>
              </w:rPr>
              <w:t>Oppfølging – Vedlegg/ Sakspapir</w:t>
            </w:r>
          </w:p>
        </w:tc>
      </w:tr>
      <w:tr w:rsidR="000A3D22" w:rsidRPr="009F126A" w14:paraId="00765DEA" w14:textId="77777777" w:rsidTr="00B2685A">
        <w:tc>
          <w:tcPr>
            <w:tcW w:w="483" w:type="dxa"/>
          </w:tcPr>
          <w:p w14:paraId="00765D9F" w14:textId="77777777" w:rsidR="000A3D22" w:rsidRDefault="000A3D22" w:rsidP="00B2685A">
            <w:pPr>
              <w:rPr>
                <w:rFonts w:ascii="Arial" w:hAnsi="Arial" w:cs="Arial"/>
                <w:b/>
                <w:sz w:val="24"/>
                <w:szCs w:val="24"/>
              </w:rPr>
            </w:pPr>
            <w:r w:rsidRPr="009F126A">
              <w:rPr>
                <w:rFonts w:ascii="Arial" w:hAnsi="Arial" w:cs="Arial"/>
                <w:b/>
                <w:sz w:val="24"/>
                <w:szCs w:val="24"/>
              </w:rPr>
              <w:t>1</w:t>
            </w:r>
          </w:p>
          <w:p w14:paraId="00765DA0" w14:textId="77777777" w:rsidR="007F0909" w:rsidRDefault="007F0909" w:rsidP="00B2685A">
            <w:pPr>
              <w:rPr>
                <w:rFonts w:ascii="Arial" w:hAnsi="Arial" w:cs="Arial"/>
                <w:b/>
                <w:sz w:val="20"/>
                <w:szCs w:val="20"/>
              </w:rPr>
            </w:pPr>
          </w:p>
          <w:p w14:paraId="00765DA1" w14:textId="77777777" w:rsidR="007F0909" w:rsidRPr="007F0909" w:rsidRDefault="007F0909" w:rsidP="00B2685A">
            <w:pPr>
              <w:rPr>
                <w:rFonts w:ascii="Arial" w:hAnsi="Arial" w:cs="Arial"/>
                <w:b/>
                <w:sz w:val="20"/>
                <w:szCs w:val="20"/>
              </w:rPr>
            </w:pPr>
          </w:p>
          <w:p w14:paraId="00765DA2" w14:textId="77777777" w:rsidR="00BD18D1" w:rsidRDefault="00BD18D1" w:rsidP="00B2685A">
            <w:pPr>
              <w:rPr>
                <w:rFonts w:ascii="Arial" w:hAnsi="Arial" w:cs="Arial"/>
                <w:b/>
                <w:sz w:val="24"/>
                <w:szCs w:val="24"/>
              </w:rPr>
            </w:pPr>
          </w:p>
          <w:p w14:paraId="00765DA3" w14:textId="77777777" w:rsidR="00BD18D1" w:rsidRDefault="00BD18D1" w:rsidP="00B2685A">
            <w:pPr>
              <w:rPr>
                <w:rFonts w:ascii="Arial" w:hAnsi="Arial" w:cs="Arial"/>
                <w:b/>
                <w:sz w:val="24"/>
                <w:szCs w:val="24"/>
              </w:rPr>
            </w:pPr>
          </w:p>
          <w:p w14:paraId="00765DA4" w14:textId="77777777" w:rsidR="00BD18D1" w:rsidRDefault="00BD18D1" w:rsidP="00B2685A">
            <w:pPr>
              <w:rPr>
                <w:rFonts w:ascii="Arial" w:hAnsi="Arial" w:cs="Arial"/>
                <w:b/>
                <w:sz w:val="24"/>
                <w:szCs w:val="24"/>
              </w:rPr>
            </w:pPr>
            <w:r>
              <w:rPr>
                <w:rFonts w:ascii="Arial" w:hAnsi="Arial" w:cs="Arial"/>
                <w:b/>
                <w:sz w:val="24"/>
                <w:szCs w:val="24"/>
              </w:rPr>
              <w:t>1a</w:t>
            </w:r>
          </w:p>
          <w:p w14:paraId="00765DA5" w14:textId="77777777" w:rsidR="00BD18D1" w:rsidRDefault="00BD18D1" w:rsidP="00B2685A">
            <w:pPr>
              <w:rPr>
                <w:rFonts w:ascii="Arial" w:hAnsi="Arial" w:cs="Arial"/>
                <w:b/>
                <w:sz w:val="24"/>
                <w:szCs w:val="24"/>
              </w:rPr>
            </w:pPr>
          </w:p>
          <w:p w14:paraId="00765DA6" w14:textId="77777777" w:rsidR="00D10240" w:rsidRDefault="00D10240" w:rsidP="00B2685A">
            <w:pPr>
              <w:rPr>
                <w:rFonts w:ascii="Arial" w:hAnsi="Arial" w:cs="Arial"/>
                <w:b/>
                <w:sz w:val="24"/>
                <w:szCs w:val="24"/>
              </w:rPr>
            </w:pPr>
          </w:p>
          <w:p w14:paraId="00765DA7" w14:textId="77777777" w:rsidR="00D10240" w:rsidRDefault="00D10240" w:rsidP="00B2685A">
            <w:pPr>
              <w:rPr>
                <w:rFonts w:ascii="Arial" w:hAnsi="Arial" w:cs="Arial"/>
                <w:b/>
                <w:sz w:val="24"/>
                <w:szCs w:val="24"/>
              </w:rPr>
            </w:pPr>
          </w:p>
          <w:p w14:paraId="00765DA8" w14:textId="77777777" w:rsidR="00D10240" w:rsidRDefault="00D10240" w:rsidP="00B2685A">
            <w:pPr>
              <w:rPr>
                <w:rFonts w:ascii="Arial" w:hAnsi="Arial" w:cs="Arial"/>
                <w:b/>
                <w:sz w:val="24"/>
                <w:szCs w:val="24"/>
              </w:rPr>
            </w:pPr>
          </w:p>
          <w:p w14:paraId="00765DA9" w14:textId="77777777" w:rsidR="00D10240" w:rsidRDefault="00D10240" w:rsidP="00B2685A">
            <w:pPr>
              <w:rPr>
                <w:rFonts w:ascii="Arial" w:hAnsi="Arial" w:cs="Arial"/>
                <w:b/>
                <w:sz w:val="24"/>
                <w:szCs w:val="24"/>
              </w:rPr>
            </w:pPr>
          </w:p>
          <w:p w14:paraId="00765DAA" w14:textId="77777777" w:rsidR="00D10240" w:rsidRDefault="00D10240" w:rsidP="00B2685A">
            <w:pPr>
              <w:rPr>
                <w:rFonts w:ascii="Arial" w:hAnsi="Arial" w:cs="Arial"/>
                <w:b/>
                <w:sz w:val="24"/>
                <w:szCs w:val="24"/>
              </w:rPr>
            </w:pPr>
          </w:p>
          <w:p w14:paraId="00765DAB" w14:textId="77777777" w:rsidR="00D10240" w:rsidRDefault="00D10240" w:rsidP="00B2685A">
            <w:pPr>
              <w:rPr>
                <w:rFonts w:ascii="Arial" w:hAnsi="Arial" w:cs="Arial"/>
                <w:b/>
                <w:sz w:val="24"/>
                <w:szCs w:val="24"/>
              </w:rPr>
            </w:pPr>
          </w:p>
          <w:p w14:paraId="00765DAC" w14:textId="77777777" w:rsidR="00D10240" w:rsidRDefault="00D10240" w:rsidP="00B2685A">
            <w:pPr>
              <w:rPr>
                <w:rFonts w:ascii="Arial" w:hAnsi="Arial" w:cs="Arial"/>
                <w:b/>
                <w:sz w:val="24"/>
                <w:szCs w:val="24"/>
              </w:rPr>
            </w:pPr>
          </w:p>
          <w:p w14:paraId="00765DAD" w14:textId="77777777" w:rsidR="00D10240" w:rsidRDefault="00D10240" w:rsidP="00B2685A">
            <w:pPr>
              <w:rPr>
                <w:rFonts w:ascii="Arial" w:hAnsi="Arial" w:cs="Arial"/>
                <w:b/>
                <w:sz w:val="24"/>
                <w:szCs w:val="24"/>
              </w:rPr>
            </w:pPr>
          </w:p>
          <w:p w14:paraId="00765DAE" w14:textId="77777777" w:rsidR="00D10240" w:rsidRDefault="00D10240" w:rsidP="00B2685A">
            <w:pPr>
              <w:rPr>
                <w:rFonts w:ascii="Arial" w:hAnsi="Arial" w:cs="Arial"/>
                <w:b/>
                <w:sz w:val="24"/>
                <w:szCs w:val="24"/>
              </w:rPr>
            </w:pPr>
          </w:p>
          <w:p w14:paraId="00765DAF" w14:textId="77777777" w:rsidR="00D10240" w:rsidRDefault="00D10240" w:rsidP="00B2685A">
            <w:pPr>
              <w:rPr>
                <w:rFonts w:ascii="Arial" w:hAnsi="Arial" w:cs="Arial"/>
                <w:b/>
                <w:sz w:val="24"/>
                <w:szCs w:val="24"/>
              </w:rPr>
            </w:pPr>
          </w:p>
          <w:p w14:paraId="00765DB0" w14:textId="77777777" w:rsidR="00D10240" w:rsidRDefault="00D10240" w:rsidP="00B2685A">
            <w:pPr>
              <w:rPr>
                <w:rFonts w:ascii="Arial" w:hAnsi="Arial" w:cs="Arial"/>
                <w:b/>
                <w:sz w:val="24"/>
                <w:szCs w:val="24"/>
              </w:rPr>
            </w:pPr>
          </w:p>
          <w:p w14:paraId="00765DB1" w14:textId="77777777" w:rsidR="00D10240" w:rsidRDefault="00D10240" w:rsidP="00B2685A">
            <w:pPr>
              <w:rPr>
                <w:rFonts w:ascii="Arial" w:hAnsi="Arial" w:cs="Arial"/>
                <w:b/>
                <w:sz w:val="24"/>
                <w:szCs w:val="24"/>
              </w:rPr>
            </w:pPr>
          </w:p>
          <w:p w14:paraId="00765DB2" w14:textId="77777777" w:rsidR="00D10240" w:rsidRDefault="00D10240" w:rsidP="00B2685A">
            <w:pPr>
              <w:rPr>
                <w:rFonts w:ascii="Arial" w:hAnsi="Arial" w:cs="Arial"/>
                <w:b/>
                <w:sz w:val="24"/>
                <w:szCs w:val="24"/>
              </w:rPr>
            </w:pPr>
          </w:p>
          <w:p w14:paraId="00765DB3" w14:textId="77777777" w:rsidR="00D10240" w:rsidRDefault="00D10240" w:rsidP="00B2685A">
            <w:pPr>
              <w:rPr>
                <w:rFonts w:ascii="Arial" w:hAnsi="Arial" w:cs="Arial"/>
                <w:b/>
                <w:sz w:val="24"/>
                <w:szCs w:val="24"/>
              </w:rPr>
            </w:pPr>
          </w:p>
          <w:p w14:paraId="00765DB4" w14:textId="77777777" w:rsidR="00256F25" w:rsidRDefault="00256F25" w:rsidP="00B2685A">
            <w:pPr>
              <w:rPr>
                <w:rFonts w:ascii="Arial" w:hAnsi="Arial" w:cs="Arial"/>
                <w:b/>
                <w:sz w:val="24"/>
                <w:szCs w:val="24"/>
              </w:rPr>
            </w:pPr>
          </w:p>
          <w:p w14:paraId="00765DB5" w14:textId="77777777" w:rsidR="00D10240" w:rsidRDefault="00D10240" w:rsidP="00B2685A">
            <w:pPr>
              <w:rPr>
                <w:rFonts w:ascii="Arial" w:hAnsi="Arial" w:cs="Arial"/>
                <w:b/>
                <w:sz w:val="24"/>
                <w:szCs w:val="24"/>
              </w:rPr>
            </w:pPr>
            <w:r>
              <w:rPr>
                <w:rFonts w:ascii="Arial" w:hAnsi="Arial" w:cs="Arial"/>
                <w:b/>
                <w:sz w:val="24"/>
                <w:szCs w:val="24"/>
              </w:rPr>
              <w:t>1b</w:t>
            </w:r>
          </w:p>
          <w:p w14:paraId="00765DB6" w14:textId="77777777" w:rsidR="00D10240" w:rsidRDefault="00D10240" w:rsidP="00B2685A">
            <w:pPr>
              <w:rPr>
                <w:rFonts w:ascii="Arial" w:hAnsi="Arial" w:cs="Arial"/>
                <w:b/>
              </w:rPr>
            </w:pPr>
          </w:p>
          <w:p w14:paraId="00765DB7" w14:textId="77777777" w:rsidR="00D10240" w:rsidRPr="00D10240" w:rsidRDefault="00D10240" w:rsidP="00B2685A">
            <w:pPr>
              <w:rPr>
                <w:rFonts w:ascii="Arial" w:hAnsi="Arial" w:cs="Arial"/>
                <w:b/>
              </w:rPr>
            </w:pPr>
          </w:p>
          <w:p w14:paraId="00765DB8" w14:textId="77777777" w:rsidR="00BD18D1" w:rsidRDefault="00D10240" w:rsidP="00B2685A">
            <w:pPr>
              <w:rPr>
                <w:rFonts w:ascii="Arial" w:hAnsi="Arial" w:cs="Arial"/>
                <w:b/>
                <w:sz w:val="24"/>
                <w:szCs w:val="24"/>
              </w:rPr>
            </w:pPr>
            <w:r>
              <w:rPr>
                <w:rFonts w:ascii="Arial" w:hAnsi="Arial" w:cs="Arial"/>
                <w:b/>
                <w:sz w:val="24"/>
                <w:szCs w:val="24"/>
              </w:rPr>
              <w:t>1c</w:t>
            </w:r>
          </w:p>
          <w:p w14:paraId="00765DB9" w14:textId="77777777" w:rsidR="00BD18D1" w:rsidRDefault="00BD18D1" w:rsidP="00B2685A">
            <w:pPr>
              <w:rPr>
                <w:rFonts w:ascii="Arial" w:hAnsi="Arial" w:cs="Arial"/>
                <w:b/>
                <w:sz w:val="24"/>
                <w:szCs w:val="24"/>
              </w:rPr>
            </w:pPr>
          </w:p>
          <w:p w14:paraId="00765DBA" w14:textId="77777777" w:rsidR="00BD18D1" w:rsidRPr="009F126A" w:rsidRDefault="00BD18D1" w:rsidP="00B2685A">
            <w:pPr>
              <w:rPr>
                <w:rFonts w:ascii="Arial" w:hAnsi="Arial" w:cs="Arial"/>
                <w:b/>
                <w:sz w:val="24"/>
                <w:szCs w:val="24"/>
              </w:rPr>
            </w:pPr>
          </w:p>
        </w:tc>
        <w:tc>
          <w:tcPr>
            <w:tcW w:w="6662" w:type="dxa"/>
          </w:tcPr>
          <w:p w14:paraId="00765DBB" w14:textId="77777777" w:rsidR="000A3D22" w:rsidRDefault="000A3D22" w:rsidP="00B2685A">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Dagsorden pluss r</w:t>
            </w:r>
            <w:r w:rsidRPr="009F126A">
              <w:rPr>
                <w:rFonts w:ascii="Arial" w:hAnsi="Arial" w:cs="Arial"/>
                <w:b/>
                <w:sz w:val="24"/>
                <w:szCs w:val="24"/>
                <w:lang w:eastAsia="nb-NO"/>
              </w:rPr>
              <w:t xml:space="preserve">eferat fra styremøte </w:t>
            </w:r>
            <w:r w:rsidR="009E669A">
              <w:rPr>
                <w:rFonts w:ascii="Arial" w:hAnsi="Arial" w:cs="Arial"/>
                <w:b/>
                <w:sz w:val="24"/>
                <w:szCs w:val="24"/>
                <w:lang w:eastAsia="nb-NO"/>
              </w:rPr>
              <w:t>3</w:t>
            </w:r>
            <w:r>
              <w:rPr>
                <w:rFonts w:ascii="Arial" w:hAnsi="Arial" w:cs="Arial"/>
                <w:b/>
                <w:sz w:val="24"/>
                <w:szCs w:val="24"/>
                <w:lang w:eastAsia="nb-NO"/>
              </w:rPr>
              <w:t>-19</w:t>
            </w:r>
          </w:p>
          <w:p w14:paraId="00765DBC" w14:textId="77777777" w:rsidR="009E669A" w:rsidRPr="007F0909" w:rsidRDefault="009E669A" w:rsidP="00B2685A">
            <w:pPr>
              <w:pStyle w:val="Listeavsnitt1"/>
              <w:spacing w:before="100" w:beforeAutospacing="1" w:after="100" w:afterAutospacing="1"/>
              <w:ind w:left="0"/>
              <w:rPr>
                <w:rFonts w:ascii="Arial" w:hAnsi="Arial" w:cs="Arial"/>
                <w:lang w:eastAsia="nb-NO"/>
              </w:rPr>
            </w:pPr>
            <w:r w:rsidRPr="007F0909">
              <w:rPr>
                <w:rFonts w:ascii="Arial" w:hAnsi="Arial" w:cs="Arial"/>
                <w:lang w:eastAsia="nb-NO"/>
              </w:rPr>
              <w:t>Jon ønsket det nyvalgte styret velkommen til arbeidet!</w:t>
            </w:r>
          </w:p>
          <w:p w14:paraId="00765DBD" w14:textId="77777777" w:rsidR="007F0909" w:rsidRDefault="009E669A" w:rsidP="00B2685A">
            <w:pPr>
              <w:pStyle w:val="Listeavsnitt1"/>
              <w:spacing w:before="100" w:beforeAutospacing="1" w:after="100" w:afterAutospacing="1"/>
              <w:ind w:left="0"/>
              <w:rPr>
                <w:rFonts w:ascii="Arial" w:hAnsi="Arial" w:cs="Arial"/>
                <w:lang w:eastAsia="nb-NO"/>
              </w:rPr>
            </w:pPr>
            <w:r w:rsidRPr="007F0909">
              <w:rPr>
                <w:rFonts w:ascii="Arial" w:hAnsi="Arial" w:cs="Arial"/>
                <w:lang w:eastAsia="nb-NO"/>
              </w:rPr>
              <w:t>Ingen merknader til dagsorden eller referat fra møte 3-19</w:t>
            </w:r>
            <w:r w:rsidR="007F0909">
              <w:rPr>
                <w:rFonts w:ascii="Arial" w:hAnsi="Arial" w:cs="Arial"/>
                <w:lang w:eastAsia="nb-NO"/>
              </w:rPr>
              <w:t>.</w:t>
            </w:r>
          </w:p>
          <w:p w14:paraId="00765DBE" w14:textId="77777777" w:rsidR="00894742" w:rsidRPr="007F0909" w:rsidRDefault="009E669A" w:rsidP="00B2685A">
            <w:pPr>
              <w:pStyle w:val="Listeavsnitt1"/>
              <w:spacing w:before="100" w:beforeAutospacing="1" w:after="100" w:afterAutospacing="1"/>
              <w:ind w:left="0"/>
              <w:rPr>
                <w:rFonts w:ascii="Arial" w:hAnsi="Arial" w:cs="Arial"/>
                <w:lang w:eastAsia="nb-NO"/>
              </w:rPr>
            </w:pPr>
            <w:r w:rsidRPr="007F0909">
              <w:rPr>
                <w:rFonts w:ascii="Arial" w:hAnsi="Arial" w:cs="Arial"/>
                <w:lang w:eastAsia="nb-NO"/>
              </w:rPr>
              <w:t>Kjell valgt som</w:t>
            </w:r>
            <w:r w:rsidR="00894742" w:rsidRPr="007F0909">
              <w:rPr>
                <w:rFonts w:ascii="Arial" w:hAnsi="Arial" w:cs="Arial"/>
                <w:lang w:eastAsia="nb-NO"/>
              </w:rPr>
              <w:t xml:space="preserve"> referent</w:t>
            </w:r>
            <w:r w:rsidR="007F0909">
              <w:rPr>
                <w:rFonts w:ascii="Arial" w:hAnsi="Arial" w:cs="Arial"/>
                <w:lang w:eastAsia="nb-NO"/>
              </w:rPr>
              <w:t>.</w:t>
            </w:r>
          </w:p>
          <w:p w14:paraId="00765DBF" w14:textId="77777777" w:rsidR="00894742" w:rsidRDefault="00894742" w:rsidP="00B2685A">
            <w:pPr>
              <w:pStyle w:val="Listeavsnitt1"/>
              <w:spacing w:before="100" w:beforeAutospacing="1" w:after="100" w:afterAutospacing="1"/>
              <w:ind w:left="0"/>
              <w:rPr>
                <w:rFonts w:ascii="Arial" w:hAnsi="Arial" w:cs="Arial"/>
                <w:b/>
                <w:sz w:val="24"/>
                <w:szCs w:val="24"/>
                <w:lang w:eastAsia="nb-NO"/>
              </w:rPr>
            </w:pPr>
          </w:p>
          <w:p w14:paraId="00765DC0" w14:textId="77777777" w:rsidR="007F0909" w:rsidRDefault="00894742" w:rsidP="00B2685A">
            <w:pPr>
              <w:pStyle w:val="Listeavsnitt1"/>
              <w:spacing w:before="100" w:beforeAutospacing="1" w:after="100" w:afterAutospacing="1"/>
              <w:ind w:left="0"/>
              <w:rPr>
                <w:rFonts w:ascii="Arial" w:hAnsi="Arial" w:cs="Arial"/>
                <w:sz w:val="24"/>
                <w:szCs w:val="24"/>
                <w:lang w:eastAsia="nb-NO"/>
              </w:rPr>
            </w:pPr>
            <w:r>
              <w:rPr>
                <w:rFonts w:ascii="Arial" w:hAnsi="Arial" w:cs="Arial"/>
                <w:b/>
                <w:sz w:val="24"/>
                <w:szCs w:val="24"/>
                <w:lang w:eastAsia="nb-NO"/>
              </w:rPr>
              <w:t>Konstituering av styret</w:t>
            </w:r>
            <w:r w:rsidR="00BD18D1">
              <w:rPr>
                <w:rFonts w:ascii="Arial" w:hAnsi="Arial" w:cs="Arial"/>
                <w:b/>
                <w:sz w:val="24"/>
                <w:szCs w:val="24"/>
                <w:lang w:eastAsia="nb-NO"/>
              </w:rPr>
              <w:t xml:space="preserve"> og arbeidsfordeling</w:t>
            </w:r>
            <w:r>
              <w:rPr>
                <w:rFonts w:ascii="Arial" w:hAnsi="Arial" w:cs="Arial"/>
                <w:b/>
                <w:sz w:val="24"/>
                <w:szCs w:val="24"/>
                <w:lang w:eastAsia="nb-NO"/>
              </w:rPr>
              <w:t>.</w:t>
            </w:r>
            <w:r w:rsidRPr="00894742">
              <w:rPr>
                <w:rFonts w:ascii="Arial" w:hAnsi="Arial" w:cs="Arial"/>
                <w:sz w:val="24"/>
                <w:szCs w:val="24"/>
                <w:lang w:eastAsia="nb-NO"/>
              </w:rPr>
              <w:t xml:space="preserve"> </w:t>
            </w:r>
          </w:p>
          <w:p w14:paraId="00765DC1" w14:textId="77777777" w:rsidR="00BD18D1" w:rsidRPr="007F0909" w:rsidRDefault="009E669A" w:rsidP="00B2685A">
            <w:pPr>
              <w:pStyle w:val="Listeavsnitt1"/>
              <w:spacing w:before="100" w:beforeAutospacing="1" w:after="100" w:afterAutospacing="1"/>
              <w:ind w:left="0"/>
              <w:rPr>
                <w:rFonts w:ascii="Arial" w:hAnsi="Arial" w:cs="Arial"/>
                <w:lang w:eastAsia="nb-NO"/>
              </w:rPr>
            </w:pPr>
            <w:r w:rsidRPr="007F0909">
              <w:rPr>
                <w:rFonts w:ascii="Arial" w:hAnsi="Arial" w:cs="Arial"/>
                <w:u w:val="single"/>
                <w:lang w:eastAsia="nb-NO"/>
              </w:rPr>
              <w:t>Jon</w:t>
            </w:r>
            <w:r w:rsidRPr="007F0909">
              <w:rPr>
                <w:rFonts w:ascii="Arial" w:hAnsi="Arial" w:cs="Arial"/>
                <w:lang w:eastAsia="nb-NO"/>
              </w:rPr>
              <w:t xml:space="preserve"> fortsetter som styreleder. </w:t>
            </w:r>
            <w:r w:rsidRPr="007F0909">
              <w:rPr>
                <w:rFonts w:ascii="Arial" w:hAnsi="Arial" w:cs="Arial"/>
                <w:u w:val="single"/>
                <w:lang w:eastAsia="nb-NO"/>
              </w:rPr>
              <w:t>Lasse</w:t>
            </w:r>
            <w:r w:rsidRPr="007F0909">
              <w:rPr>
                <w:rFonts w:ascii="Arial" w:hAnsi="Arial" w:cs="Arial"/>
                <w:lang w:eastAsia="nb-NO"/>
              </w:rPr>
              <w:t xml:space="preserve"> overtar som kasserer etter Inge, som ble takket for la</w:t>
            </w:r>
            <w:r w:rsidR="00D10240">
              <w:rPr>
                <w:rFonts w:ascii="Arial" w:hAnsi="Arial" w:cs="Arial"/>
                <w:lang w:eastAsia="nb-NO"/>
              </w:rPr>
              <w:t>ngvarig</w:t>
            </w:r>
            <w:r w:rsidRPr="007F0909">
              <w:rPr>
                <w:rFonts w:ascii="Arial" w:hAnsi="Arial" w:cs="Arial"/>
                <w:lang w:eastAsia="nb-NO"/>
              </w:rPr>
              <w:t xml:space="preserve"> innsats, også med</w:t>
            </w:r>
            <w:r w:rsidR="00D10240">
              <w:rPr>
                <w:rFonts w:ascii="Arial" w:hAnsi="Arial" w:cs="Arial"/>
                <w:lang w:eastAsia="nb-NO"/>
              </w:rPr>
              <w:t xml:space="preserve"> å tilrettelegge</w:t>
            </w:r>
            <w:r w:rsidRPr="007F0909">
              <w:rPr>
                <w:rFonts w:ascii="Arial" w:hAnsi="Arial" w:cs="Arial"/>
                <w:lang w:eastAsia="nb-NO"/>
              </w:rPr>
              <w:t xml:space="preserve"> </w:t>
            </w:r>
            <w:r w:rsidR="00406CBB">
              <w:rPr>
                <w:rFonts w:ascii="Arial" w:hAnsi="Arial" w:cs="Arial"/>
                <w:lang w:eastAsia="nb-NO"/>
              </w:rPr>
              <w:t>styremøter hos seg</w:t>
            </w:r>
            <w:r w:rsidR="00D10240">
              <w:rPr>
                <w:rFonts w:ascii="Arial" w:hAnsi="Arial" w:cs="Arial"/>
                <w:lang w:eastAsia="nb-NO"/>
              </w:rPr>
              <w:t xml:space="preserve"> og </w:t>
            </w:r>
            <w:r w:rsidRPr="007F0909">
              <w:rPr>
                <w:rFonts w:ascii="Arial" w:hAnsi="Arial" w:cs="Arial"/>
                <w:lang w:eastAsia="nb-NO"/>
              </w:rPr>
              <w:t xml:space="preserve">plenumsmøtene, stort sett hos Asplan. </w:t>
            </w:r>
            <w:r w:rsidR="00BD18D1" w:rsidRPr="007F0909">
              <w:rPr>
                <w:rFonts w:ascii="Arial" w:hAnsi="Arial" w:cs="Arial"/>
                <w:u w:val="single"/>
                <w:lang w:eastAsia="nb-NO"/>
              </w:rPr>
              <w:t>Gustav</w:t>
            </w:r>
            <w:r w:rsidR="00BD18D1" w:rsidRPr="007F0909">
              <w:rPr>
                <w:rFonts w:ascii="Arial" w:hAnsi="Arial" w:cs="Arial"/>
                <w:lang w:eastAsia="nb-NO"/>
              </w:rPr>
              <w:t xml:space="preserve"> fortsetter</w:t>
            </w:r>
            <w:r w:rsidRPr="007F0909">
              <w:rPr>
                <w:rFonts w:ascii="Arial" w:hAnsi="Arial" w:cs="Arial"/>
                <w:lang w:eastAsia="nb-NO"/>
              </w:rPr>
              <w:t xml:space="preserve"> som redaktør av nettstedet.</w:t>
            </w:r>
            <w:r w:rsidR="00BD18D1" w:rsidRPr="007F0909">
              <w:rPr>
                <w:rFonts w:ascii="Arial" w:hAnsi="Arial" w:cs="Arial"/>
                <w:lang w:eastAsia="nb-NO"/>
              </w:rPr>
              <w:t xml:space="preserve"> </w:t>
            </w:r>
            <w:r w:rsidR="00BD18D1" w:rsidRPr="007F0909">
              <w:rPr>
                <w:rFonts w:ascii="Arial" w:hAnsi="Arial" w:cs="Arial"/>
                <w:u w:val="single"/>
                <w:lang w:eastAsia="nb-NO"/>
              </w:rPr>
              <w:t>Kjell</w:t>
            </w:r>
            <w:r w:rsidR="00BD18D1" w:rsidRPr="007F0909">
              <w:rPr>
                <w:rFonts w:ascii="Arial" w:hAnsi="Arial" w:cs="Arial"/>
                <w:lang w:eastAsia="nb-NO"/>
              </w:rPr>
              <w:t xml:space="preserve"> tar enkelte referat</w:t>
            </w:r>
            <w:r w:rsidR="00406CBB">
              <w:rPr>
                <w:rFonts w:ascii="Arial" w:hAnsi="Arial" w:cs="Arial"/>
                <w:lang w:eastAsia="nb-NO"/>
              </w:rPr>
              <w:t>er</w:t>
            </w:r>
            <w:r w:rsidR="00BD18D1" w:rsidRPr="007F0909">
              <w:rPr>
                <w:rFonts w:ascii="Arial" w:hAnsi="Arial" w:cs="Arial"/>
                <w:lang w:eastAsia="nb-NO"/>
              </w:rPr>
              <w:t xml:space="preserve">, men ikke alle. Varamedlemmene </w:t>
            </w:r>
            <w:r w:rsidR="00BD18D1" w:rsidRPr="007F0909">
              <w:rPr>
                <w:rFonts w:ascii="Arial" w:hAnsi="Arial" w:cs="Arial"/>
                <w:u w:val="single"/>
                <w:lang w:eastAsia="nb-NO"/>
              </w:rPr>
              <w:t>Brede og Magnus</w:t>
            </w:r>
            <w:r w:rsidR="00BD18D1" w:rsidRPr="007F0909">
              <w:rPr>
                <w:rFonts w:ascii="Arial" w:hAnsi="Arial" w:cs="Arial"/>
                <w:lang w:eastAsia="nb-NO"/>
              </w:rPr>
              <w:t xml:space="preserve"> stiller på alle møter, slik forrige styret praktiserte. </w:t>
            </w:r>
            <w:r w:rsidR="00BD18D1" w:rsidRPr="007F0909">
              <w:rPr>
                <w:rFonts w:ascii="Arial" w:hAnsi="Arial" w:cs="Arial"/>
                <w:u w:val="single"/>
                <w:lang w:eastAsia="nb-NO"/>
              </w:rPr>
              <w:t>Inge</w:t>
            </w:r>
            <w:r w:rsidR="00BD18D1" w:rsidRPr="007F0909">
              <w:rPr>
                <w:rFonts w:ascii="Arial" w:hAnsi="Arial" w:cs="Arial"/>
                <w:lang w:eastAsia="nb-NO"/>
              </w:rPr>
              <w:t xml:space="preserve"> møter </w:t>
            </w:r>
            <w:r w:rsidR="00D10240">
              <w:rPr>
                <w:rFonts w:ascii="Arial" w:hAnsi="Arial" w:cs="Arial"/>
                <w:lang w:eastAsia="nb-NO"/>
              </w:rPr>
              <w:t xml:space="preserve">fast </w:t>
            </w:r>
            <w:r w:rsidR="00BD18D1" w:rsidRPr="007F0909">
              <w:rPr>
                <w:rFonts w:ascii="Arial" w:hAnsi="Arial" w:cs="Arial"/>
                <w:lang w:eastAsia="nb-NO"/>
              </w:rPr>
              <w:t>som hovedkontakt til Miljøhovedstaden</w:t>
            </w:r>
            <w:r w:rsidR="007F0909" w:rsidRPr="007F0909">
              <w:rPr>
                <w:rFonts w:ascii="Arial" w:hAnsi="Arial" w:cs="Arial"/>
                <w:lang w:eastAsia="nb-NO"/>
              </w:rPr>
              <w:t>.</w:t>
            </w:r>
            <w:r w:rsidR="00620659">
              <w:rPr>
                <w:rFonts w:ascii="Arial" w:hAnsi="Arial" w:cs="Arial"/>
                <w:lang w:eastAsia="nb-NO"/>
              </w:rPr>
              <w:t xml:space="preserve"> Andre avtal</w:t>
            </w:r>
            <w:r w:rsidR="007F0909" w:rsidRPr="007F0909">
              <w:rPr>
                <w:rFonts w:ascii="Arial" w:hAnsi="Arial" w:cs="Arial"/>
                <w:lang w:eastAsia="nb-NO"/>
              </w:rPr>
              <w:t>er:</w:t>
            </w:r>
          </w:p>
          <w:p w14:paraId="00765DC2" w14:textId="77777777" w:rsidR="007F0909" w:rsidRPr="007F0909" w:rsidRDefault="007F0909" w:rsidP="00BD18D1">
            <w:pPr>
              <w:pStyle w:val="Listeavsnitt1"/>
              <w:numPr>
                <w:ilvl w:val="0"/>
                <w:numId w:val="7"/>
              </w:numPr>
              <w:spacing w:before="100" w:beforeAutospacing="1" w:after="100" w:afterAutospacing="1"/>
              <w:rPr>
                <w:rFonts w:ascii="Arial" w:hAnsi="Arial" w:cs="Arial"/>
                <w:sz w:val="24"/>
                <w:szCs w:val="24"/>
                <w:lang w:eastAsia="nb-NO"/>
              </w:rPr>
            </w:pPr>
            <w:r>
              <w:rPr>
                <w:rFonts w:ascii="Arial" w:hAnsi="Arial" w:cs="Arial"/>
                <w:lang w:eastAsia="nb-NO"/>
              </w:rPr>
              <w:t>Styremøter blir</w:t>
            </w:r>
            <w:r w:rsidR="00BD18D1" w:rsidRPr="007F0909">
              <w:rPr>
                <w:rFonts w:ascii="Arial" w:hAnsi="Arial" w:cs="Arial"/>
                <w:lang w:eastAsia="nb-NO"/>
              </w:rPr>
              <w:t xml:space="preserve"> hos Lasse</w:t>
            </w:r>
            <w:r w:rsidR="00620659">
              <w:rPr>
                <w:rFonts w:ascii="Arial" w:hAnsi="Arial" w:cs="Arial"/>
                <w:lang w:eastAsia="nb-NO"/>
              </w:rPr>
              <w:t xml:space="preserve">, St. Georgsvei 61 </w:t>
            </w:r>
            <w:r w:rsidR="00BD18D1" w:rsidRPr="007F0909">
              <w:rPr>
                <w:rFonts w:ascii="Arial" w:hAnsi="Arial" w:cs="Arial"/>
                <w:lang w:eastAsia="nb-NO"/>
              </w:rPr>
              <w:t xml:space="preserve">eller </w:t>
            </w:r>
            <w:r w:rsidR="00620659">
              <w:rPr>
                <w:rFonts w:ascii="Arial" w:hAnsi="Arial" w:cs="Arial"/>
                <w:lang w:eastAsia="nb-NO"/>
              </w:rPr>
              <w:t xml:space="preserve">hos </w:t>
            </w:r>
            <w:r w:rsidR="00BD18D1" w:rsidRPr="007F0909">
              <w:rPr>
                <w:rFonts w:ascii="Arial" w:hAnsi="Arial" w:cs="Arial"/>
                <w:lang w:eastAsia="nb-NO"/>
              </w:rPr>
              <w:t>Gustav</w:t>
            </w:r>
            <w:r>
              <w:rPr>
                <w:rFonts w:ascii="Arial" w:hAnsi="Arial" w:cs="Arial"/>
                <w:lang w:eastAsia="nb-NO"/>
              </w:rPr>
              <w:t>,</w:t>
            </w:r>
            <w:r w:rsidR="00BD18D1" w:rsidRPr="007F0909">
              <w:rPr>
                <w:rFonts w:ascii="Arial" w:hAnsi="Arial" w:cs="Arial"/>
                <w:lang w:eastAsia="nb-NO"/>
              </w:rPr>
              <w:t xml:space="preserve"> </w:t>
            </w:r>
            <w:r w:rsidR="00620659">
              <w:rPr>
                <w:rFonts w:ascii="Arial" w:hAnsi="Arial" w:cs="Arial"/>
                <w:lang w:eastAsia="nb-NO"/>
              </w:rPr>
              <w:t xml:space="preserve">Ole Fladagers gt 8, </w:t>
            </w:r>
            <w:r>
              <w:rPr>
                <w:rFonts w:ascii="Arial" w:hAnsi="Arial" w:cs="Arial"/>
                <w:lang w:eastAsia="nb-NO"/>
              </w:rPr>
              <w:t>avtales</w:t>
            </w:r>
            <w:r w:rsidR="00BD18D1" w:rsidRPr="007F0909">
              <w:rPr>
                <w:rFonts w:ascii="Arial" w:hAnsi="Arial" w:cs="Arial"/>
                <w:lang w:eastAsia="nb-NO"/>
              </w:rPr>
              <w:t xml:space="preserve"> nærmere</w:t>
            </w:r>
          </w:p>
          <w:p w14:paraId="00765DC3" w14:textId="77777777" w:rsidR="007F0909" w:rsidRPr="007F0909" w:rsidRDefault="00620659" w:rsidP="00BD18D1">
            <w:pPr>
              <w:pStyle w:val="Listeavsnitt1"/>
              <w:numPr>
                <w:ilvl w:val="0"/>
                <w:numId w:val="7"/>
              </w:numPr>
              <w:spacing w:before="100" w:beforeAutospacing="1" w:after="100" w:afterAutospacing="1"/>
              <w:rPr>
                <w:rFonts w:ascii="Arial" w:hAnsi="Arial" w:cs="Arial"/>
                <w:sz w:val="24"/>
                <w:szCs w:val="24"/>
                <w:lang w:eastAsia="nb-NO"/>
              </w:rPr>
            </w:pPr>
            <w:r>
              <w:rPr>
                <w:rFonts w:ascii="Arial" w:hAnsi="Arial" w:cs="Arial"/>
                <w:lang w:eastAsia="nb-NO"/>
              </w:rPr>
              <w:t>Brede sørger for</w:t>
            </w:r>
            <w:r w:rsidR="007F0909" w:rsidRPr="007F0909">
              <w:rPr>
                <w:rFonts w:ascii="Arial" w:hAnsi="Arial" w:cs="Arial"/>
                <w:lang w:eastAsia="nb-NO"/>
              </w:rPr>
              <w:t xml:space="preserve"> praktisk gjennomføring av plenums</w:t>
            </w:r>
            <w:r>
              <w:rPr>
                <w:rFonts w:ascii="Arial" w:hAnsi="Arial" w:cs="Arial"/>
                <w:lang w:eastAsia="nb-NO"/>
              </w:rPr>
              <w:t>-</w:t>
            </w:r>
            <w:r w:rsidR="007F0909" w:rsidRPr="007F0909">
              <w:rPr>
                <w:rFonts w:ascii="Arial" w:hAnsi="Arial" w:cs="Arial"/>
                <w:lang w:eastAsia="nb-NO"/>
              </w:rPr>
              <w:t>møtene i samarbeid</w:t>
            </w:r>
            <w:r w:rsidR="007F0909">
              <w:rPr>
                <w:rFonts w:ascii="Arial" w:hAnsi="Arial" w:cs="Arial"/>
                <w:lang w:eastAsia="nb-NO"/>
              </w:rPr>
              <w:t xml:space="preserve"> med Lasse, bl.a. avtaler med Asplan</w:t>
            </w:r>
          </w:p>
          <w:p w14:paraId="00765DC4" w14:textId="77777777" w:rsidR="00BD18D1" w:rsidRPr="00D10240" w:rsidRDefault="007F0909" w:rsidP="00BD18D1">
            <w:pPr>
              <w:pStyle w:val="Listeavsnitt1"/>
              <w:numPr>
                <w:ilvl w:val="0"/>
                <w:numId w:val="7"/>
              </w:numPr>
              <w:spacing w:before="100" w:beforeAutospacing="1" w:after="100" w:afterAutospacing="1"/>
              <w:rPr>
                <w:rFonts w:ascii="Arial" w:hAnsi="Arial" w:cs="Arial"/>
                <w:sz w:val="24"/>
                <w:szCs w:val="24"/>
                <w:lang w:eastAsia="nb-NO"/>
              </w:rPr>
            </w:pPr>
            <w:r>
              <w:rPr>
                <w:rFonts w:ascii="Arial" w:hAnsi="Arial" w:cs="Arial"/>
                <w:lang w:eastAsia="nb-NO"/>
              </w:rPr>
              <w:t>Inge</w:t>
            </w:r>
            <w:r w:rsidR="0093702A">
              <w:rPr>
                <w:rFonts w:ascii="Arial" w:hAnsi="Arial" w:cs="Arial"/>
                <w:lang w:eastAsia="nb-NO"/>
              </w:rPr>
              <w:t>, Jon og Lasse ordner fullmakt/underskrift</w:t>
            </w:r>
            <w:r>
              <w:rPr>
                <w:rFonts w:ascii="Arial" w:hAnsi="Arial" w:cs="Arial"/>
                <w:lang w:eastAsia="nb-NO"/>
              </w:rPr>
              <w:t xml:space="preserve"> for </w:t>
            </w:r>
            <w:r w:rsidR="0093702A">
              <w:rPr>
                <w:rFonts w:ascii="Arial" w:hAnsi="Arial" w:cs="Arial"/>
                <w:lang w:eastAsia="nb-NO"/>
              </w:rPr>
              <w:t>ny kasserer, for Bullbys</w:t>
            </w:r>
            <w:r>
              <w:rPr>
                <w:rFonts w:ascii="Arial" w:hAnsi="Arial" w:cs="Arial"/>
                <w:lang w:eastAsia="nb-NO"/>
              </w:rPr>
              <w:t xml:space="preserve"> konto hos Nordea</w:t>
            </w:r>
            <w:r w:rsidR="0093702A">
              <w:rPr>
                <w:rFonts w:ascii="Arial" w:hAnsi="Arial" w:cs="Arial"/>
                <w:lang w:eastAsia="nb-NO"/>
              </w:rPr>
              <w:t>, møtes utenfor i Stortingsgaten 10,</w:t>
            </w:r>
            <w:r>
              <w:rPr>
                <w:rFonts w:ascii="Arial" w:hAnsi="Arial" w:cs="Arial"/>
                <w:lang w:eastAsia="nb-NO"/>
              </w:rPr>
              <w:t xml:space="preserve"> tirsdag 7. mai kl 10</w:t>
            </w:r>
            <w:r w:rsidR="0093702A">
              <w:rPr>
                <w:rFonts w:ascii="Arial" w:hAnsi="Arial" w:cs="Arial"/>
                <w:lang w:eastAsia="nb-NO"/>
              </w:rPr>
              <w:t>.</w:t>
            </w:r>
          </w:p>
          <w:p w14:paraId="00765DC5" w14:textId="77777777" w:rsidR="00D10240" w:rsidRPr="00D10240" w:rsidRDefault="00D10240" w:rsidP="00D10240">
            <w:pPr>
              <w:pStyle w:val="Listeavsnitt1"/>
              <w:numPr>
                <w:ilvl w:val="0"/>
                <w:numId w:val="7"/>
              </w:numPr>
              <w:spacing w:before="100" w:beforeAutospacing="1" w:after="100" w:afterAutospacing="1"/>
              <w:rPr>
                <w:rFonts w:ascii="Arial" w:hAnsi="Arial" w:cs="Arial"/>
                <w:sz w:val="24"/>
                <w:szCs w:val="24"/>
                <w:lang w:eastAsia="nb-NO"/>
              </w:rPr>
            </w:pPr>
            <w:r>
              <w:rPr>
                <w:rFonts w:ascii="Arial" w:hAnsi="Arial" w:cs="Arial"/>
                <w:lang w:eastAsia="nb-NO"/>
              </w:rPr>
              <w:t xml:space="preserve">Alle styremøter </w:t>
            </w:r>
            <w:r w:rsidR="00406CBB">
              <w:rPr>
                <w:rFonts w:ascii="Arial" w:hAnsi="Arial" w:cs="Arial"/>
                <w:lang w:eastAsia="nb-NO"/>
              </w:rPr>
              <w:t>skal ha</w:t>
            </w:r>
            <w:r w:rsidR="00256F25">
              <w:rPr>
                <w:rFonts w:ascii="Arial" w:hAnsi="Arial" w:cs="Arial"/>
                <w:lang w:eastAsia="nb-NO"/>
              </w:rPr>
              <w:t xml:space="preserve"> et sakspunkt om</w:t>
            </w:r>
            <w:r>
              <w:rPr>
                <w:rFonts w:ascii="Arial" w:hAnsi="Arial" w:cs="Arial"/>
                <w:lang w:eastAsia="nb-NO"/>
              </w:rPr>
              <w:t xml:space="preserve"> bullb</w:t>
            </w:r>
            <w:r w:rsidR="00C44705">
              <w:rPr>
                <w:rFonts w:ascii="Arial" w:hAnsi="Arial" w:cs="Arial"/>
                <w:lang w:eastAsia="nb-NO"/>
              </w:rPr>
              <w:t>y.net, inntil det nedsettes</w:t>
            </w:r>
            <w:r>
              <w:rPr>
                <w:rFonts w:ascii="Arial" w:hAnsi="Arial" w:cs="Arial"/>
                <w:lang w:eastAsia="nb-NO"/>
              </w:rPr>
              <w:t xml:space="preserve"> egen redaksjon for nettsiden</w:t>
            </w:r>
          </w:p>
          <w:p w14:paraId="00765DC6" w14:textId="77777777" w:rsidR="00894742" w:rsidRPr="00C44705" w:rsidRDefault="00894742" w:rsidP="00B2685A">
            <w:pPr>
              <w:pStyle w:val="Listeavsnitt1"/>
              <w:spacing w:before="100" w:beforeAutospacing="1" w:after="100" w:afterAutospacing="1"/>
              <w:ind w:left="0"/>
              <w:rPr>
                <w:rFonts w:ascii="Arial" w:hAnsi="Arial" w:cs="Arial"/>
                <w:b/>
                <w:lang w:eastAsia="nb-NO"/>
              </w:rPr>
            </w:pPr>
          </w:p>
          <w:p w14:paraId="00765DC7" w14:textId="77777777" w:rsidR="00D10240" w:rsidRPr="00D10240" w:rsidRDefault="00D10240" w:rsidP="00B2685A">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 xml:space="preserve">Referat fra årsmøte. </w:t>
            </w:r>
            <w:r w:rsidRPr="00D10240">
              <w:rPr>
                <w:rFonts w:ascii="Arial" w:hAnsi="Arial" w:cs="Arial"/>
                <w:lang w:eastAsia="nb-NO"/>
              </w:rPr>
              <w:t xml:space="preserve">Utkast referat kommentert. Jon innarbeider </w:t>
            </w:r>
            <w:r w:rsidR="00256F25">
              <w:rPr>
                <w:rFonts w:ascii="Arial" w:hAnsi="Arial" w:cs="Arial"/>
                <w:lang w:eastAsia="nb-NO"/>
              </w:rPr>
              <w:t xml:space="preserve">noen </w:t>
            </w:r>
            <w:r w:rsidRPr="00D10240">
              <w:rPr>
                <w:rFonts w:ascii="Arial" w:hAnsi="Arial" w:cs="Arial"/>
                <w:lang w:eastAsia="nb-NO"/>
              </w:rPr>
              <w:t>små rettelser og sender til alle</w:t>
            </w:r>
            <w:r w:rsidR="00C44705">
              <w:rPr>
                <w:rFonts w:ascii="Arial" w:hAnsi="Arial" w:cs="Arial"/>
                <w:lang w:eastAsia="nb-NO"/>
              </w:rPr>
              <w:t>.</w:t>
            </w:r>
          </w:p>
          <w:p w14:paraId="00765DC8" w14:textId="77777777" w:rsidR="00894742" w:rsidRPr="00D10240" w:rsidRDefault="00894742" w:rsidP="000A3D22">
            <w:pPr>
              <w:pStyle w:val="Listeavsnitt1"/>
              <w:spacing w:before="100" w:beforeAutospacing="1" w:after="100" w:afterAutospacing="1"/>
              <w:ind w:left="0"/>
              <w:rPr>
                <w:rFonts w:ascii="Arial" w:hAnsi="Arial" w:cs="Arial"/>
                <w:b/>
                <w:lang w:eastAsia="nb-NO"/>
              </w:rPr>
            </w:pPr>
          </w:p>
          <w:p w14:paraId="00765DCA" w14:textId="788143B8" w:rsidR="000A3D22" w:rsidRPr="00D37D2E" w:rsidRDefault="000A3D22" w:rsidP="00D10240">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Referat fra BULLBY</w:t>
            </w:r>
            <w:r w:rsidR="00D10240">
              <w:rPr>
                <w:rFonts w:ascii="Arial" w:hAnsi="Arial" w:cs="Arial"/>
                <w:b/>
                <w:sz w:val="24"/>
                <w:szCs w:val="24"/>
                <w:lang w:eastAsia="nb-NO"/>
              </w:rPr>
              <w:t xml:space="preserve"> </w:t>
            </w:r>
            <w:r>
              <w:rPr>
                <w:rFonts w:ascii="Arial" w:hAnsi="Arial" w:cs="Arial"/>
                <w:b/>
                <w:sz w:val="24"/>
                <w:szCs w:val="24"/>
                <w:lang w:eastAsia="nb-NO"/>
              </w:rPr>
              <w:t>50</w:t>
            </w:r>
            <w:r w:rsidR="00D10240">
              <w:rPr>
                <w:rFonts w:ascii="Arial" w:hAnsi="Arial" w:cs="Arial"/>
                <w:b/>
                <w:sz w:val="24"/>
                <w:szCs w:val="24"/>
                <w:lang w:eastAsia="nb-NO"/>
              </w:rPr>
              <w:t xml:space="preserve">. </w:t>
            </w:r>
            <w:r w:rsidR="00D10240" w:rsidRPr="00D10240">
              <w:rPr>
                <w:rFonts w:ascii="Arial" w:hAnsi="Arial" w:cs="Arial"/>
                <w:lang w:eastAsia="nb-NO"/>
              </w:rPr>
              <w:t xml:space="preserve">Utkast referat kommentert. </w:t>
            </w:r>
            <w:r w:rsidR="00D10240">
              <w:rPr>
                <w:rFonts w:ascii="Arial" w:hAnsi="Arial" w:cs="Arial"/>
                <w:lang w:eastAsia="nb-NO"/>
              </w:rPr>
              <w:t>Brede utdyper ref</w:t>
            </w:r>
            <w:r w:rsidR="00C44705">
              <w:rPr>
                <w:rFonts w:ascii="Arial" w:hAnsi="Arial" w:cs="Arial"/>
                <w:lang w:eastAsia="nb-NO"/>
              </w:rPr>
              <w:t>.</w:t>
            </w:r>
            <w:r w:rsidR="00D10240">
              <w:rPr>
                <w:rFonts w:ascii="Arial" w:hAnsi="Arial" w:cs="Arial"/>
                <w:lang w:eastAsia="nb-NO"/>
              </w:rPr>
              <w:t xml:space="preserve"> av Sverres innlegg. </w:t>
            </w:r>
            <w:r w:rsidR="00D10240" w:rsidRPr="00D10240">
              <w:rPr>
                <w:rFonts w:ascii="Arial" w:hAnsi="Arial" w:cs="Arial"/>
                <w:lang w:eastAsia="nb-NO"/>
              </w:rPr>
              <w:t>Jo</w:t>
            </w:r>
            <w:r w:rsidR="00D10240">
              <w:rPr>
                <w:rFonts w:ascii="Arial" w:hAnsi="Arial" w:cs="Arial"/>
                <w:lang w:eastAsia="nb-NO"/>
              </w:rPr>
              <w:t xml:space="preserve">n innarbeider </w:t>
            </w:r>
            <w:r w:rsidR="00D10240" w:rsidRPr="00D10240">
              <w:rPr>
                <w:rFonts w:ascii="Arial" w:hAnsi="Arial" w:cs="Arial"/>
                <w:lang w:eastAsia="nb-NO"/>
              </w:rPr>
              <w:t>og sender til alle</w:t>
            </w:r>
            <w:r w:rsidR="00C44705">
              <w:rPr>
                <w:rFonts w:ascii="Arial" w:hAnsi="Arial" w:cs="Arial"/>
                <w:lang w:eastAsia="nb-NO"/>
              </w:rPr>
              <w:t>.</w:t>
            </w:r>
          </w:p>
        </w:tc>
        <w:tc>
          <w:tcPr>
            <w:tcW w:w="2016" w:type="dxa"/>
          </w:tcPr>
          <w:p w14:paraId="00765DCB" w14:textId="77777777" w:rsidR="000A3D22" w:rsidRDefault="000A3D22" w:rsidP="00B2685A">
            <w:pPr>
              <w:rPr>
                <w:rFonts w:ascii="Arial" w:hAnsi="Arial" w:cs="Arial"/>
                <w:i/>
                <w:color w:val="17365D" w:themeColor="text2" w:themeShade="BF"/>
                <w:sz w:val="20"/>
                <w:szCs w:val="20"/>
              </w:rPr>
            </w:pPr>
          </w:p>
          <w:p w14:paraId="00765DCC" w14:textId="77777777" w:rsidR="00C44705" w:rsidRDefault="00C44705" w:rsidP="00B2685A">
            <w:pPr>
              <w:rPr>
                <w:rFonts w:ascii="Arial" w:hAnsi="Arial" w:cs="Arial"/>
                <w:i/>
                <w:color w:val="17365D" w:themeColor="text2" w:themeShade="BF"/>
                <w:sz w:val="20"/>
                <w:szCs w:val="20"/>
              </w:rPr>
            </w:pPr>
          </w:p>
          <w:p w14:paraId="00765DCD" w14:textId="77777777" w:rsidR="00C44705" w:rsidRDefault="00C44705" w:rsidP="00B2685A">
            <w:pPr>
              <w:rPr>
                <w:rFonts w:ascii="Arial" w:hAnsi="Arial" w:cs="Arial"/>
                <w:i/>
                <w:color w:val="17365D" w:themeColor="text2" w:themeShade="BF"/>
                <w:sz w:val="20"/>
                <w:szCs w:val="20"/>
              </w:rPr>
            </w:pPr>
          </w:p>
          <w:p w14:paraId="00765DCE"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Kjell</w:t>
            </w:r>
          </w:p>
          <w:p w14:paraId="00765DCF" w14:textId="77777777" w:rsidR="00C44705" w:rsidRDefault="00C44705" w:rsidP="00B2685A">
            <w:pPr>
              <w:rPr>
                <w:rFonts w:ascii="Arial" w:hAnsi="Arial" w:cs="Arial"/>
                <w:i/>
                <w:color w:val="17365D" w:themeColor="text2" w:themeShade="BF"/>
                <w:sz w:val="20"/>
                <w:szCs w:val="20"/>
              </w:rPr>
            </w:pPr>
          </w:p>
          <w:p w14:paraId="00765DD0" w14:textId="77777777" w:rsidR="00C44705" w:rsidRDefault="00C44705" w:rsidP="00B2685A">
            <w:pPr>
              <w:rPr>
                <w:rFonts w:ascii="Arial" w:hAnsi="Arial" w:cs="Arial"/>
                <w:i/>
                <w:color w:val="17365D" w:themeColor="text2" w:themeShade="BF"/>
                <w:sz w:val="20"/>
                <w:szCs w:val="20"/>
              </w:rPr>
            </w:pPr>
          </w:p>
          <w:p w14:paraId="00765DD1" w14:textId="77777777" w:rsidR="00C44705" w:rsidRDefault="00C44705" w:rsidP="00B2685A">
            <w:pPr>
              <w:rPr>
                <w:rFonts w:ascii="Arial" w:hAnsi="Arial" w:cs="Arial"/>
                <w:i/>
                <w:color w:val="17365D" w:themeColor="text2" w:themeShade="BF"/>
                <w:sz w:val="20"/>
                <w:szCs w:val="20"/>
              </w:rPr>
            </w:pPr>
          </w:p>
          <w:p w14:paraId="00765DD2" w14:textId="77777777" w:rsidR="00C44705" w:rsidRDefault="00C44705" w:rsidP="00B2685A">
            <w:pPr>
              <w:rPr>
                <w:rFonts w:ascii="Arial" w:hAnsi="Arial" w:cs="Arial"/>
                <w:i/>
                <w:color w:val="17365D" w:themeColor="text2" w:themeShade="BF"/>
                <w:sz w:val="20"/>
                <w:szCs w:val="20"/>
              </w:rPr>
            </w:pPr>
          </w:p>
          <w:p w14:paraId="00765DD3" w14:textId="77777777" w:rsidR="00C44705" w:rsidRDefault="00C44705" w:rsidP="00B2685A">
            <w:pPr>
              <w:rPr>
                <w:rFonts w:ascii="Arial" w:hAnsi="Arial" w:cs="Arial"/>
                <w:i/>
                <w:color w:val="17365D" w:themeColor="text2" w:themeShade="BF"/>
                <w:sz w:val="20"/>
                <w:szCs w:val="20"/>
              </w:rPr>
            </w:pPr>
          </w:p>
          <w:p w14:paraId="00765DD4"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Alle</w:t>
            </w:r>
          </w:p>
          <w:p w14:paraId="00765DD5" w14:textId="77777777" w:rsidR="00C44705" w:rsidRDefault="00C44705" w:rsidP="00B2685A">
            <w:pPr>
              <w:rPr>
                <w:rFonts w:ascii="Arial" w:hAnsi="Arial" w:cs="Arial"/>
                <w:i/>
                <w:color w:val="17365D" w:themeColor="text2" w:themeShade="BF"/>
                <w:sz w:val="20"/>
                <w:szCs w:val="20"/>
              </w:rPr>
            </w:pPr>
          </w:p>
          <w:p w14:paraId="00765DD6" w14:textId="77777777" w:rsidR="00C44705" w:rsidRDefault="00C44705" w:rsidP="00B2685A">
            <w:pPr>
              <w:rPr>
                <w:rFonts w:ascii="Arial" w:hAnsi="Arial" w:cs="Arial"/>
                <w:i/>
                <w:color w:val="17365D" w:themeColor="text2" w:themeShade="BF"/>
                <w:sz w:val="20"/>
                <w:szCs w:val="20"/>
              </w:rPr>
            </w:pPr>
          </w:p>
          <w:p w14:paraId="00765DD7" w14:textId="77777777" w:rsidR="00C44705" w:rsidRDefault="00C44705" w:rsidP="00B2685A">
            <w:pPr>
              <w:rPr>
                <w:rFonts w:ascii="Arial" w:hAnsi="Arial" w:cs="Arial"/>
                <w:i/>
                <w:color w:val="17365D" w:themeColor="text2" w:themeShade="BF"/>
                <w:sz w:val="20"/>
                <w:szCs w:val="20"/>
              </w:rPr>
            </w:pPr>
          </w:p>
          <w:p w14:paraId="00765DD8" w14:textId="77777777" w:rsidR="00C44705" w:rsidRDefault="00C44705" w:rsidP="00B2685A">
            <w:pPr>
              <w:rPr>
                <w:rFonts w:ascii="Arial" w:hAnsi="Arial" w:cs="Arial"/>
                <w:i/>
                <w:color w:val="17365D" w:themeColor="text2" w:themeShade="BF"/>
                <w:sz w:val="20"/>
                <w:szCs w:val="20"/>
              </w:rPr>
            </w:pPr>
          </w:p>
          <w:p w14:paraId="00765DD9" w14:textId="77777777" w:rsidR="00C44705" w:rsidRDefault="00C44705" w:rsidP="00B2685A">
            <w:pPr>
              <w:rPr>
                <w:rFonts w:ascii="Arial" w:hAnsi="Arial" w:cs="Arial"/>
                <w:i/>
                <w:color w:val="17365D" w:themeColor="text2" w:themeShade="BF"/>
                <w:sz w:val="20"/>
                <w:szCs w:val="20"/>
              </w:rPr>
            </w:pPr>
          </w:p>
          <w:p w14:paraId="00765DDA"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Lasse, Gustav</w:t>
            </w:r>
          </w:p>
          <w:p w14:paraId="00765DDB" w14:textId="77777777" w:rsidR="00C44705" w:rsidRDefault="00C44705" w:rsidP="00B2685A">
            <w:pPr>
              <w:rPr>
                <w:rFonts w:ascii="Arial" w:hAnsi="Arial" w:cs="Arial"/>
                <w:i/>
                <w:color w:val="17365D" w:themeColor="text2" w:themeShade="BF"/>
                <w:sz w:val="20"/>
                <w:szCs w:val="20"/>
              </w:rPr>
            </w:pPr>
          </w:p>
          <w:p w14:paraId="00765DDC"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Brede, Lasse</w:t>
            </w:r>
          </w:p>
          <w:p w14:paraId="00765DDD" w14:textId="77777777" w:rsidR="00C44705" w:rsidRDefault="00C44705" w:rsidP="00B2685A">
            <w:pPr>
              <w:rPr>
                <w:rFonts w:ascii="Arial" w:hAnsi="Arial" w:cs="Arial"/>
                <w:i/>
                <w:color w:val="17365D" w:themeColor="text2" w:themeShade="BF"/>
                <w:sz w:val="20"/>
                <w:szCs w:val="20"/>
              </w:rPr>
            </w:pPr>
          </w:p>
          <w:p w14:paraId="00765DDE"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Inge, Jon, Lasse</w:t>
            </w:r>
          </w:p>
          <w:p w14:paraId="00765DDF" w14:textId="77777777" w:rsidR="00C44705" w:rsidRDefault="00C44705" w:rsidP="00B2685A">
            <w:pPr>
              <w:rPr>
                <w:rFonts w:ascii="Arial" w:hAnsi="Arial" w:cs="Arial"/>
                <w:i/>
                <w:color w:val="17365D" w:themeColor="text2" w:themeShade="BF"/>
                <w:sz w:val="20"/>
                <w:szCs w:val="20"/>
              </w:rPr>
            </w:pPr>
          </w:p>
          <w:p w14:paraId="00765DE0" w14:textId="77777777" w:rsidR="00C44705" w:rsidRDefault="00C44705" w:rsidP="00B2685A">
            <w:pPr>
              <w:rPr>
                <w:rFonts w:ascii="Arial" w:hAnsi="Arial" w:cs="Arial"/>
                <w:i/>
                <w:color w:val="17365D" w:themeColor="text2" w:themeShade="BF"/>
                <w:sz w:val="20"/>
                <w:szCs w:val="20"/>
              </w:rPr>
            </w:pPr>
          </w:p>
          <w:p w14:paraId="00765DE1" w14:textId="77777777" w:rsidR="00256F25" w:rsidRDefault="00256F25" w:rsidP="00B2685A">
            <w:pPr>
              <w:rPr>
                <w:rFonts w:ascii="Arial" w:hAnsi="Arial" w:cs="Arial"/>
                <w:i/>
                <w:color w:val="17365D" w:themeColor="text2" w:themeShade="BF"/>
                <w:sz w:val="20"/>
                <w:szCs w:val="20"/>
              </w:rPr>
            </w:pPr>
          </w:p>
          <w:p w14:paraId="00765DE2"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r w:rsidR="00893A70">
              <w:rPr>
                <w:rFonts w:ascii="Arial" w:hAnsi="Arial" w:cs="Arial"/>
                <w:i/>
                <w:color w:val="17365D" w:themeColor="text2" w:themeShade="BF"/>
                <w:sz w:val="20"/>
                <w:szCs w:val="20"/>
              </w:rPr>
              <w:t xml:space="preserve"> Gustav</w:t>
            </w:r>
          </w:p>
          <w:p w14:paraId="00765DE3" w14:textId="77777777" w:rsidR="00C44705" w:rsidRDefault="00C44705" w:rsidP="00B2685A">
            <w:pPr>
              <w:rPr>
                <w:rFonts w:ascii="Arial" w:hAnsi="Arial" w:cs="Arial"/>
                <w:i/>
                <w:color w:val="17365D" w:themeColor="text2" w:themeShade="BF"/>
                <w:sz w:val="20"/>
                <w:szCs w:val="20"/>
              </w:rPr>
            </w:pPr>
          </w:p>
          <w:p w14:paraId="00765DE4" w14:textId="77777777" w:rsidR="00C44705" w:rsidRDefault="00C44705" w:rsidP="00B2685A">
            <w:pPr>
              <w:rPr>
                <w:rFonts w:ascii="Arial" w:hAnsi="Arial" w:cs="Arial"/>
                <w:i/>
                <w:color w:val="17365D" w:themeColor="text2" w:themeShade="BF"/>
                <w:sz w:val="20"/>
                <w:szCs w:val="20"/>
              </w:rPr>
            </w:pPr>
          </w:p>
          <w:p w14:paraId="00765DE5"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14:paraId="00765DE6" w14:textId="77777777" w:rsidR="00C44705" w:rsidRDefault="00C44705" w:rsidP="00B2685A">
            <w:pPr>
              <w:rPr>
                <w:rFonts w:ascii="Arial" w:hAnsi="Arial" w:cs="Arial"/>
                <w:i/>
                <w:color w:val="17365D" w:themeColor="text2" w:themeShade="BF"/>
                <w:sz w:val="20"/>
                <w:szCs w:val="20"/>
              </w:rPr>
            </w:pPr>
          </w:p>
          <w:p w14:paraId="00765DE7" w14:textId="77777777" w:rsidR="00C44705" w:rsidRDefault="00C44705" w:rsidP="00B2685A">
            <w:pPr>
              <w:rPr>
                <w:rFonts w:ascii="Arial" w:hAnsi="Arial" w:cs="Arial"/>
                <w:i/>
                <w:color w:val="17365D" w:themeColor="text2" w:themeShade="BF"/>
                <w:sz w:val="20"/>
                <w:szCs w:val="20"/>
              </w:rPr>
            </w:pPr>
          </w:p>
          <w:p w14:paraId="00765DE8" w14:textId="77777777" w:rsidR="00C44705"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Brede</w:t>
            </w:r>
          </w:p>
          <w:p w14:paraId="00765DE9" w14:textId="77777777" w:rsidR="00C44705" w:rsidRPr="00976048" w:rsidRDefault="00C44705"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tc>
      </w:tr>
      <w:tr w:rsidR="000A3D22" w:rsidRPr="009F126A" w14:paraId="00765E4D" w14:textId="77777777" w:rsidTr="00B2685A">
        <w:trPr>
          <w:trHeight w:val="1186"/>
        </w:trPr>
        <w:tc>
          <w:tcPr>
            <w:tcW w:w="483" w:type="dxa"/>
          </w:tcPr>
          <w:p w14:paraId="00765DEB" w14:textId="77777777" w:rsidR="000A3D22" w:rsidRPr="009F126A" w:rsidRDefault="000A3D22" w:rsidP="00B2685A">
            <w:pPr>
              <w:rPr>
                <w:rFonts w:ascii="Arial" w:hAnsi="Arial" w:cs="Arial"/>
                <w:b/>
                <w:sz w:val="24"/>
                <w:szCs w:val="24"/>
              </w:rPr>
            </w:pPr>
            <w:r w:rsidRPr="009F126A">
              <w:rPr>
                <w:rFonts w:ascii="Arial" w:hAnsi="Arial" w:cs="Arial"/>
                <w:b/>
                <w:sz w:val="24"/>
                <w:szCs w:val="24"/>
              </w:rPr>
              <w:t>2</w:t>
            </w:r>
          </w:p>
        </w:tc>
        <w:tc>
          <w:tcPr>
            <w:tcW w:w="6662" w:type="dxa"/>
          </w:tcPr>
          <w:p w14:paraId="00765DEC" w14:textId="77777777" w:rsidR="000A3D22" w:rsidRDefault="000A3D22" w:rsidP="000A3D22">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Arbeidet framover</w:t>
            </w:r>
          </w:p>
          <w:p w14:paraId="00765DED" w14:textId="77777777" w:rsidR="00A96A2D" w:rsidRDefault="00E94D32" w:rsidP="000A3D22">
            <w:pPr>
              <w:pStyle w:val="Listeavsnitt1"/>
              <w:spacing w:before="100" w:beforeAutospacing="1" w:after="100" w:afterAutospacing="1"/>
              <w:ind w:left="0"/>
              <w:rPr>
                <w:rFonts w:ascii="Arial" w:hAnsi="Arial" w:cs="Arial"/>
                <w:lang w:eastAsia="nb-NO"/>
              </w:rPr>
            </w:pPr>
            <w:r>
              <w:rPr>
                <w:rFonts w:ascii="Arial" w:hAnsi="Arial" w:cs="Arial"/>
                <w:lang w:eastAsia="nb-NO"/>
              </w:rPr>
              <w:t>Vi startet</w:t>
            </w:r>
            <w:r w:rsidR="00C44705" w:rsidRPr="00C44705">
              <w:rPr>
                <w:rFonts w:ascii="Arial" w:hAnsi="Arial" w:cs="Arial"/>
                <w:lang w:eastAsia="nb-NO"/>
              </w:rPr>
              <w:t xml:space="preserve"> en bred drøfting av videre </w:t>
            </w:r>
            <w:r w:rsidR="00C44705">
              <w:rPr>
                <w:rFonts w:ascii="Arial" w:hAnsi="Arial" w:cs="Arial"/>
                <w:lang w:eastAsia="nb-NO"/>
              </w:rPr>
              <w:t>hovedoppgaver for</w:t>
            </w:r>
            <w:r w:rsidR="00C44705" w:rsidRPr="00C44705">
              <w:rPr>
                <w:rFonts w:ascii="Arial" w:hAnsi="Arial" w:cs="Arial"/>
                <w:lang w:eastAsia="nb-NO"/>
              </w:rPr>
              <w:t xml:space="preserve"> Bullby</w:t>
            </w:r>
            <w:r w:rsidR="00A96A2D">
              <w:rPr>
                <w:rFonts w:ascii="Arial" w:hAnsi="Arial" w:cs="Arial"/>
                <w:lang w:eastAsia="nb-NO"/>
              </w:rPr>
              <w:t>, uten at denne ble avsluttet</w:t>
            </w:r>
            <w:r w:rsidR="00C44705">
              <w:rPr>
                <w:rFonts w:ascii="Arial" w:hAnsi="Arial" w:cs="Arial"/>
                <w:lang w:eastAsia="nb-NO"/>
              </w:rPr>
              <w:t xml:space="preserve">. Fortsettes på neste styremøte. </w:t>
            </w:r>
          </w:p>
          <w:p w14:paraId="00765DEE" w14:textId="77777777" w:rsidR="00C44705" w:rsidRPr="00C44705" w:rsidRDefault="00C44705" w:rsidP="000A3D22">
            <w:pPr>
              <w:pStyle w:val="Listeavsnitt1"/>
              <w:spacing w:before="100" w:beforeAutospacing="1" w:after="100" w:afterAutospacing="1"/>
              <w:ind w:left="0"/>
              <w:rPr>
                <w:rFonts w:ascii="Arial" w:hAnsi="Arial" w:cs="Arial"/>
                <w:lang w:eastAsia="nb-NO"/>
              </w:rPr>
            </w:pPr>
            <w:r>
              <w:rPr>
                <w:rFonts w:ascii="Arial" w:hAnsi="Arial" w:cs="Arial"/>
                <w:lang w:eastAsia="nb-NO"/>
              </w:rPr>
              <w:t xml:space="preserve">Men vi konkluderte med at </w:t>
            </w:r>
            <w:r w:rsidRPr="00A96A2D">
              <w:rPr>
                <w:rFonts w:ascii="Arial" w:hAnsi="Arial" w:cs="Arial"/>
                <w:u w:val="single"/>
                <w:lang w:eastAsia="nb-NO"/>
              </w:rPr>
              <w:t>styret utfordrer alle f</w:t>
            </w:r>
            <w:r w:rsidR="00A96A2D" w:rsidRPr="00A96A2D">
              <w:rPr>
                <w:rFonts w:ascii="Arial" w:hAnsi="Arial" w:cs="Arial"/>
                <w:u w:val="single"/>
                <w:lang w:eastAsia="nb-NO"/>
              </w:rPr>
              <w:t>aggruppene</w:t>
            </w:r>
            <w:r w:rsidR="00A304F0">
              <w:rPr>
                <w:rFonts w:ascii="Arial" w:hAnsi="Arial" w:cs="Arial"/>
                <w:lang w:eastAsia="nb-NO"/>
              </w:rPr>
              <w:t xml:space="preserve"> til å </w:t>
            </w:r>
            <w:r w:rsidR="00A96A2D">
              <w:rPr>
                <w:rFonts w:ascii="Arial" w:hAnsi="Arial" w:cs="Arial"/>
                <w:lang w:eastAsia="nb-NO"/>
              </w:rPr>
              <w:t xml:space="preserve">ta en </w:t>
            </w:r>
            <w:r>
              <w:rPr>
                <w:rFonts w:ascii="Arial" w:hAnsi="Arial" w:cs="Arial"/>
                <w:lang w:eastAsia="nb-NO"/>
              </w:rPr>
              <w:t xml:space="preserve">intern drøfting for sin faggruppes </w:t>
            </w:r>
            <w:r w:rsidR="00A96A2D">
              <w:rPr>
                <w:rFonts w:ascii="Arial" w:hAnsi="Arial" w:cs="Arial"/>
                <w:lang w:eastAsia="nb-NO"/>
              </w:rPr>
              <w:t>vedkommende, etter politikerverkstedene, og legge fram en kort rapport (5 min) på møte 51 den 20. juni. Jon kontakter faggruppelederne om dette, samt rapporten fr</w:t>
            </w:r>
            <w:r w:rsidR="00A304F0">
              <w:rPr>
                <w:rFonts w:ascii="Arial" w:hAnsi="Arial" w:cs="Arial"/>
                <w:lang w:eastAsia="nb-NO"/>
              </w:rPr>
              <w:t>a politikerverkstedene, se nedenfor</w:t>
            </w:r>
            <w:r w:rsidR="00A96A2D">
              <w:rPr>
                <w:rFonts w:ascii="Arial" w:hAnsi="Arial" w:cs="Arial"/>
                <w:lang w:eastAsia="nb-NO"/>
              </w:rPr>
              <w:t>.</w:t>
            </w:r>
          </w:p>
          <w:p w14:paraId="00765DEF" w14:textId="77777777" w:rsidR="000A3D22" w:rsidRPr="00F0717D" w:rsidRDefault="001C020B" w:rsidP="000A3D22">
            <w:pPr>
              <w:pStyle w:val="Listeavsnitt1"/>
              <w:numPr>
                <w:ilvl w:val="0"/>
                <w:numId w:val="5"/>
              </w:numPr>
              <w:spacing w:before="100" w:beforeAutospacing="1" w:after="100" w:afterAutospacing="1"/>
              <w:rPr>
                <w:rFonts w:ascii="Arial" w:hAnsi="Arial" w:cs="Arial"/>
                <w:b/>
                <w:lang w:eastAsia="nb-NO"/>
              </w:rPr>
            </w:pPr>
            <w:r w:rsidRPr="00F0717D">
              <w:rPr>
                <w:rFonts w:ascii="Arial" w:hAnsi="Arial" w:cs="Arial"/>
                <w:b/>
                <w:lang w:eastAsia="nb-NO"/>
              </w:rPr>
              <w:t>Urban F</w:t>
            </w:r>
            <w:r w:rsidR="000A3D22" w:rsidRPr="00F0717D">
              <w:rPr>
                <w:rFonts w:ascii="Arial" w:hAnsi="Arial" w:cs="Arial"/>
                <w:b/>
                <w:lang w:eastAsia="nb-NO"/>
              </w:rPr>
              <w:t>uture</w:t>
            </w:r>
            <w:r w:rsidR="00E94D32">
              <w:rPr>
                <w:rFonts w:ascii="Arial" w:hAnsi="Arial" w:cs="Arial"/>
                <w:b/>
                <w:lang w:eastAsia="nb-NO"/>
              </w:rPr>
              <w:t xml:space="preserve"> - Miljøhovedstaden</w:t>
            </w:r>
          </w:p>
          <w:p w14:paraId="00765DF0" w14:textId="77777777" w:rsidR="00E94D32" w:rsidRDefault="00A96A2D" w:rsidP="00F0717D">
            <w:pPr>
              <w:pStyle w:val="Listeavsnitt1"/>
              <w:spacing w:before="100" w:beforeAutospacing="1" w:after="100" w:afterAutospacing="1"/>
              <w:rPr>
                <w:rFonts w:ascii="Arial" w:hAnsi="Arial" w:cs="Arial"/>
                <w:lang w:eastAsia="nb-NO"/>
              </w:rPr>
            </w:pPr>
            <w:r w:rsidRPr="00F0717D">
              <w:rPr>
                <w:rFonts w:ascii="Arial" w:hAnsi="Arial" w:cs="Arial"/>
                <w:u w:val="single"/>
                <w:lang w:eastAsia="nb-NO"/>
              </w:rPr>
              <w:t xml:space="preserve">Vi har avsluttet </w:t>
            </w:r>
            <w:r w:rsidR="00F0717D">
              <w:rPr>
                <w:rFonts w:ascii="Arial" w:hAnsi="Arial" w:cs="Arial"/>
                <w:u w:val="single"/>
                <w:lang w:eastAsia="nb-NO"/>
              </w:rPr>
              <w:t xml:space="preserve">våre </w:t>
            </w:r>
            <w:r w:rsidRPr="00F0717D">
              <w:rPr>
                <w:rFonts w:ascii="Arial" w:hAnsi="Arial" w:cs="Arial"/>
                <w:u w:val="single"/>
                <w:lang w:eastAsia="nb-NO"/>
              </w:rPr>
              <w:t>tre politikerverksteder</w:t>
            </w:r>
            <w:r>
              <w:rPr>
                <w:rFonts w:ascii="Arial" w:hAnsi="Arial" w:cs="Arial"/>
                <w:lang w:eastAsia="nb-NO"/>
              </w:rPr>
              <w:t xml:space="preserve">, som var en del av Hovedstadsåret 2019. Disse skal rapporteres kort til Hovedstadsåret, til </w:t>
            </w:r>
            <w:r w:rsidR="00A304F0">
              <w:rPr>
                <w:rFonts w:ascii="Arial" w:hAnsi="Arial" w:cs="Arial"/>
                <w:lang w:eastAsia="nb-NO"/>
              </w:rPr>
              <w:t>deltakende partier</w:t>
            </w:r>
            <w:r>
              <w:rPr>
                <w:rFonts w:ascii="Arial" w:hAnsi="Arial" w:cs="Arial"/>
                <w:lang w:eastAsia="nb-NO"/>
              </w:rPr>
              <w:t xml:space="preserve"> og på nettsiden. </w:t>
            </w:r>
            <w:r w:rsidR="00A304F0">
              <w:rPr>
                <w:rFonts w:ascii="Arial" w:hAnsi="Arial" w:cs="Arial"/>
                <w:lang w:eastAsia="nb-NO"/>
              </w:rPr>
              <w:t>(</w:t>
            </w:r>
            <w:r w:rsidR="00F0717D">
              <w:rPr>
                <w:rFonts w:ascii="Arial" w:hAnsi="Arial" w:cs="Arial"/>
                <w:lang w:eastAsia="nb-NO"/>
              </w:rPr>
              <w:t xml:space="preserve">Styremøte 3-19 vedtok: </w:t>
            </w:r>
            <w:r w:rsidR="00F0717D" w:rsidRPr="00E94D32">
              <w:rPr>
                <w:rFonts w:ascii="Arial" w:hAnsi="Arial" w:cs="Arial"/>
                <w:i/>
                <w:lang w:eastAsia="nb-NO"/>
              </w:rPr>
              <w:t xml:space="preserve">«Konsentrert </w:t>
            </w:r>
            <w:r w:rsidR="00F0717D" w:rsidRPr="00616104">
              <w:rPr>
                <w:rFonts w:ascii="Arial" w:hAnsi="Arial" w:cs="Arial"/>
                <w:i/>
                <w:lang w:eastAsia="nb-NO"/>
              </w:rPr>
              <w:t xml:space="preserve">oppsummering </w:t>
            </w:r>
            <w:r w:rsidR="00F0717D" w:rsidRPr="00E94D32">
              <w:rPr>
                <w:rFonts w:ascii="Arial" w:hAnsi="Arial" w:cs="Arial"/>
                <w:i/>
                <w:lang w:eastAsia="nb-NO"/>
              </w:rPr>
              <w:t xml:space="preserve">på </w:t>
            </w:r>
            <w:r w:rsidR="00F0717D" w:rsidRPr="00E94D32">
              <w:rPr>
                <w:rFonts w:ascii="Arial" w:hAnsi="Arial" w:cs="Arial"/>
                <w:i/>
                <w:lang w:eastAsia="nb-NO"/>
              </w:rPr>
              <w:lastRenderedPageBreak/>
              <w:t>en side sendes politikerne og med henvisning til nettsiden, der oppsummeringene publiseres»</w:t>
            </w:r>
            <w:r w:rsidR="00F0717D" w:rsidRPr="000E0969">
              <w:rPr>
                <w:rFonts w:ascii="Arial" w:hAnsi="Arial" w:cs="Arial"/>
                <w:lang w:eastAsia="nb-NO"/>
              </w:rPr>
              <w:t>.</w:t>
            </w:r>
            <w:r w:rsidR="00A304F0">
              <w:rPr>
                <w:rFonts w:ascii="Arial" w:hAnsi="Arial" w:cs="Arial"/>
                <w:lang w:eastAsia="nb-NO"/>
              </w:rPr>
              <w:t>)</w:t>
            </w:r>
            <w:r w:rsidR="00F0717D" w:rsidRPr="000E0969">
              <w:rPr>
                <w:rFonts w:ascii="Arial" w:hAnsi="Arial" w:cs="Arial"/>
                <w:lang w:eastAsia="nb-NO"/>
              </w:rPr>
              <w:t xml:space="preserve"> </w:t>
            </w:r>
          </w:p>
          <w:p w14:paraId="00765DF1" w14:textId="77777777" w:rsidR="00F0717D" w:rsidRDefault="00E94D32" w:rsidP="00F0717D">
            <w:pPr>
              <w:pStyle w:val="Listeavsnitt1"/>
              <w:spacing w:before="100" w:beforeAutospacing="1" w:after="100" w:afterAutospacing="1"/>
              <w:rPr>
                <w:rFonts w:ascii="Arial" w:hAnsi="Arial" w:cs="Arial"/>
                <w:lang w:eastAsia="nb-NO"/>
              </w:rPr>
            </w:pPr>
            <w:r>
              <w:rPr>
                <w:rFonts w:ascii="Arial" w:hAnsi="Arial" w:cs="Arial"/>
                <w:lang w:eastAsia="nb-NO"/>
              </w:rPr>
              <w:t xml:space="preserve">Avventer 3-4 </w:t>
            </w:r>
            <w:r w:rsidR="00F0717D">
              <w:rPr>
                <w:rFonts w:ascii="Arial" w:hAnsi="Arial" w:cs="Arial"/>
                <w:lang w:eastAsia="nb-NO"/>
              </w:rPr>
              <w:t>punkter</w:t>
            </w:r>
            <w:r>
              <w:rPr>
                <w:rFonts w:ascii="Arial" w:hAnsi="Arial" w:cs="Arial"/>
                <w:lang w:eastAsia="nb-NO"/>
              </w:rPr>
              <w:t>/mal</w:t>
            </w:r>
            <w:r w:rsidR="00AD2AB3">
              <w:rPr>
                <w:rFonts w:ascii="Arial" w:hAnsi="Arial" w:cs="Arial"/>
                <w:lang w:eastAsia="nb-NO"/>
              </w:rPr>
              <w:t xml:space="preserve"> fra Inge om hva som ønskes.</w:t>
            </w:r>
          </w:p>
          <w:p w14:paraId="00765DF2" w14:textId="77777777" w:rsidR="00F0717D" w:rsidRDefault="00F0717D" w:rsidP="00F0717D">
            <w:pPr>
              <w:pStyle w:val="Listeavsnitt1"/>
              <w:spacing w:before="100" w:beforeAutospacing="1" w:after="100" w:afterAutospacing="1"/>
              <w:rPr>
                <w:rFonts w:ascii="Arial" w:hAnsi="Arial" w:cs="Arial"/>
                <w:lang w:eastAsia="nb-NO"/>
              </w:rPr>
            </w:pPr>
            <w:r w:rsidRPr="00F0717D">
              <w:rPr>
                <w:rFonts w:ascii="Arial" w:hAnsi="Arial" w:cs="Arial"/>
                <w:u w:val="single"/>
                <w:lang w:eastAsia="nb-NO"/>
              </w:rPr>
              <w:t>Jon kontakter faggruppelederne</w:t>
            </w:r>
            <w:r>
              <w:rPr>
                <w:rFonts w:ascii="Arial" w:hAnsi="Arial" w:cs="Arial"/>
                <w:u w:val="single"/>
                <w:lang w:eastAsia="nb-NO"/>
              </w:rPr>
              <w:t>:</w:t>
            </w:r>
            <w:r>
              <w:rPr>
                <w:rFonts w:ascii="Arial" w:hAnsi="Arial" w:cs="Arial"/>
                <w:lang w:eastAsia="nb-NO"/>
              </w:rPr>
              <w:t xml:space="preserve"> Gustav ATP, Johan-Ditlef Bolig og Susan Bymiljø og ber om en slik oppsummering innen ……, gjerne sammen med en henstilling om at gruppene legger fram tanker om videre arbeid på møte 51.</w:t>
            </w:r>
          </w:p>
          <w:p w14:paraId="00765DF3" w14:textId="77777777" w:rsidR="00A96A2D" w:rsidRDefault="00070EBC" w:rsidP="00F0717D">
            <w:pPr>
              <w:pStyle w:val="Listeavsnitt1"/>
              <w:spacing w:before="100" w:beforeAutospacing="1" w:after="100" w:afterAutospacing="1"/>
              <w:rPr>
                <w:rFonts w:ascii="Arial" w:hAnsi="Arial" w:cs="Arial"/>
                <w:lang w:eastAsia="nb-NO"/>
              </w:rPr>
            </w:pPr>
            <w:r>
              <w:rPr>
                <w:rFonts w:ascii="Arial" w:hAnsi="Arial" w:cs="Arial"/>
                <w:u w:val="single"/>
                <w:lang w:eastAsia="nb-NO"/>
              </w:rPr>
              <w:t>De</w:t>
            </w:r>
            <w:r w:rsidR="00F0717D">
              <w:rPr>
                <w:rFonts w:ascii="Arial" w:hAnsi="Arial" w:cs="Arial"/>
                <w:u w:val="single"/>
                <w:lang w:eastAsia="nb-NO"/>
              </w:rPr>
              <w:t>t p</w:t>
            </w:r>
            <w:r>
              <w:rPr>
                <w:rFonts w:ascii="Arial" w:hAnsi="Arial" w:cs="Arial"/>
                <w:u w:val="single"/>
                <w:lang w:eastAsia="nb-NO"/>
              </w:rPr>
              <w:t>åtenkte</w:t>
            </w:r>
            <w:r w:rsidR="00F0717D">
              <w:rPr>
                <w:rFonts w:ascii="Arial" w:hAnsi="Arial" w:cs="Arial"/>
                <w:u w:val="single"/>
                <w:lang w:eastAsia="nb-NO"/>
              </w:rPr>
              <w:t xml:space="preserve"> seminar</w:t>
            </w:r>
            <w:r>
              <w:rPr>
                <w:rFonts w:ascii="Arial" w:hAnsi="Arial" w:cs="Arial"/>
                <w:u w:val="single"/>
                <w:lang w:eastAsia="nb-NO"/>
              </w:rPr>
              <w:t>et</w:t>
            </w:r>
            <w:r w:rsidR="00F0717D">
              <w:rPr>
                <w:rFonts w:ascii="Arial" w:hAnsi="Arial" w:cs="Arial"/>
                <w:u w:val="single"/>
                <w:lang w:eastAsia="nb-NO"/>
              </w:rPr>
              <w:t xml:space="preserve"> om områdeutvikling</w:t>
            </w:r>
            <w:r w:rsidR="00F0717D" w:rsidRPr="00F0717D">
              <w:rPr>
                <w:rFonts w:ascii="Arial" w:hAnsi="Arial" w:cs="Arial"/>
                <w:lang w:eastAsia="nb-NO"/>
              </w:rPr>
              <w:t xml:space="preserve"> </w:t>
            </w:r>
            <w:r w:rsidR="00F0717D">
              <w:rPr>
                <w:rFonts w:ascii="Arial" w:hAnsi="Arial" w:cs="Arial"/>
                <w:lang w:eastAsia="nb-NO"/>
              </w:rPr>
              <w:t>til høsten kan med fordel innrapporteres til Hovedstadsåret på linje de tre verkstedene.</w:t>
            </w:r>
            <w:r w:rsidR="00E94D32">
              <w:rPr>
                <w:rFonts w:ascii="Arial" w:hAnsi="Arial" w:cs="Arial"/>
                <w:lang w:eastAsia="nb-NO"/>
              </w:rPr>
              <w:t xml:space="preserve"> I</w:t>
            </w:r>
            <w:r>
              <w:rPr>
                <w:rFonts w:ascii="Arial" w:hAnsi="Arial" w:cs="Arial"/>
                <w:lang w:eastAsia="nb-NO"/>
              </w:rPr>
              <w:t>nge vurderer</w:t>
            </w:r>
            <w:r w:rsidR="00E94D32">
              <w:rPr>
                <w:rFonts w:ascii="Arial" w:hAnsi="Arial" w:cs="Arial"/>
                <w:lang w:eastAsia="nb-NO"/>
              </w:rPr>
              <w:t xml:space="preserve"> sammen med Rolf og Jon.</w:t>
            </w:r>
          </w:p>
          <w:p w14:paraId="00765DF4" w14:textId="77777777" w:rsidR="00A96A2D" w:rsidRPr="00C44705" w:rsidRDefault="00A96A2D" w:rsidP="00A96A2D">
            <w:pPr>
              <w:pStyle w:val="Listeavsnitt1"/>
              <w:spacing w:before="100" w:beforeAutospacing="1" w:after="100" w:afterAutospacing="1"/>
              <w:ind w:left="360"/>
              <w:rPr>
                <w:rFonts w:ascii="Arial" w:hAnsi="Arial" w:cs="Arial"/>
                <w:lang w:eastAsia="nb-NO"/>
              </w:rPr>
            </w:pPr>
          </w:p>
          <w:p w14:paraId="00765DF5" w14:textId="77777777" w:rsidR="000A3D22" w:rsidRPr="00E94D32" w:rsidRDefault="000A3D22" w:rsidP="000A3D22">
            <w:pPr>
              <w:pStyle w:val="Listeavsnitt1"/>
              <w:numPr>
                <w:ilvl w:val="0"/>
                <w:numId w:val="5"/>
              </w:numPr>
              <w:spacing w:before="100" w:beforeAutospacing="1" w:after="100" w:afterAutospacing="1"/>
              <w:rPr>
                <w:rFonts w:ascii="Arial" w:hAnsi="Arial" w:cs="Arial"/>
                <w:b/>
                <w:lang w:eastAsia="nb-NO"/>
              </w:rPr>
            </w:pPr>
            <w:r w:rsidRPr="00E94D32">
              <w:rPr>
                <w:rFonts w:ascii="Arial" w:hAnsi="Arial" w:cs="Arial"/>
                <w:b/>
                <w:lang w:eastAsia="nb-NO"/>
              </w:rPr>
              <w:t>Seminar om områdeutvikling</w:t>
            </w:r>
          </w:p>
          <w:p w14:paraId="00765DF6" w14:textId="77777777" w:rsidR="00E94D32" w:rsidRDefault="00E94D32" w:rsidP="00E94D32">
            <w:pPr>
              <w:pStyle w:val="Listeavsnitt1"/>
              <w:spacing w:before="100" w:beforeAutospacing="1" w:after="100" w:afterAutospacing="1"/>
              <w:rPr>
                <w:rFonts w:ascii="Arial" w:hAnsi="Arial" w:cs="Arial"/>
                <w:lang w:eastAsia="nb-NO"/>
              </w:rPr>
            </w:pPr>
            <w:r>
              <w:rPr>
                <w:rFonts w:ascii="Arial" w:hAnsi="Arial" w:cs="Arial"/>
                <w:lang w:eastAsia="nb-NO"/>
              </w:rPr>
              <w:t>Faggruppe områdeutvikling arbeider med et fagnotat med anbefalinger</w:t>
            </w:r>
            <w:r w:rsidR="00C06879">
              <w:rPr>
                <w:rFonts w:ascii="Arial" w:hAnsi="Arial" w:cs="Arial"/>
                <w:lang w:eastAsia="nb-NO"/>
              </w:rPr>
              <w:t>, som gruppa tar sikte på å legge</w:t>
            </w:r>
            <w:r>
              <w:rPr>
                <w:rFonts w:ascii="Arial" w:hAnsi="Arial" w:cs="Arial"/>
                <w:lang w:eastAsia="nb-NO"/>
              </w:rPr>
              <w:t xml:space="preserve"> fram på et seminar til høsten. </w:t>
            </w:r>
            <w:r w:rsidR="00A304F0">
              <w:rPr>
                <w:rFonts w:ascii="Arial" w:hAnsi="Arial" w:cs="Arial"/>
                <w:lang w:eastAsia="nb-NO"/>
              </w:rPr>
              <w:t>Momenter fra styrets drøfting</w:t>
            </w:r>
            <w:r>
              <w:rPr>
                <w:rFonts w:ascii="Arial" w:hAnsi="Arial" w:cs="Arial"/>
                <w:lang w:eastAsia="nb-NO"/>
              </w:rPr>
              <w:t>:</w:t>
            </w:r>
          </w:p>
          <w:p w14:paraId="00765DF7" w14:textId="77777777" w:rsidR="00E94D32" w:rsidRDefault="00E94D32" w:rsidP="00E94D32">
            <w:pPr>
              <w:pStyle w:val="Listeavsnitt1"/>
              <w:numPr>
                <w:ilvl w:val="0"/>
                <w:numId w:val="9"/>
              </w:numPr>
              <w:spacing w:before="100" w:beforeAutospacing="1" w:after="100" w:afterAutospacing="1"/>
              <w:rPr>
                <w:rFonts w:ascii="Arial" w:hAnsi="Arial" w:cs="Arial"/>
                <w:lang w:eastAsia="nb-NO"/>
              </w:rPr>
            </w:pPr>
            <w:r w:rsidRPr="008B30AC">
              <w:rPr>
                <w:rFonts w:ascii="Arial" w:hAnsi="Arial" w:cs="Arial"/>
                <w:i/>
                <w:lang w:eastAsia="nb-NO"/>
              </w:rPr>
              <w:t>Viktig å avklare</w:t>
            </w:r>
            <w:r>
              <w:rPr>
                <w:rFonts w:ascii="Arial" w:hAnsi="Arial" w:cs="Arial"/>
                <w:lang w:eastAsia="nb-NO"/>
              </w:rPr>
              <w:t xml:space="preserve"> </w:t>
            </w:r>
            <w:r w:rsidRPr="009627F9">
              <w:rPr>
                <w:rFonts w:ascii="Arial" w:hAnsi="Arial" w:cs="Arial"/>
                <w:i/>
                <w:lang w:eastAsia="nb-NO"/>
              </w:rPr>
              <w:t>målgruppene</w:t>
            </w:r>
            <w:r>
              <w:rPr>
                <w:rFonts w:ascii="Arial" w:hAnsi="Arial" w:cs="Arial"/>
                <w:lang w:eastAsia="nb-NO"/>
              </w:rPr>
              <w:t xml:space="preserve"> for seminaret som trolig bør være</w:t>
            </w:r>
            <w:r w:rsidR="009627F9">
              <w:rPr>
                <w:rFonts w:ascii="Arial" w:hAnsi="Arial" w:cs="Arial"/>
                <w:lang w:eastAsia="nb-NO"/>
              </w:rPr>
              <w:t>:</w:t>
            </w:r>
            <w:r>
              <w:rPr>
                <w:rFonts w:ascii="Arial" w:hAnsi="Arial" w:cs="Arial"/>
                <w:lang w:eastAsia="nb-NO"/>
              </w:rPr>
              <w:t xml:space="preserve"> næringslivet, kommunale planleggere og politikere, beboerorganisasjoner</w:t>
            </w:r>
          </w:p>
          <w:p w14:paraId="00765DF8" w14:textId="77777777" w:rsidR="009627F9" w:rsidRDefault="009627F9" w:rsidP="00E94D32">
            <w:pPr>
              <w:pStyle w:val="Listeavsnitt1"/>
              <w:numPr>
                <w:ilvl w:val="0"/>
                <w:numId w:val="9"/>
              </w:numPr>
              <w:spacing w:before="100" w:beforeAutospacing="1" w:after="100" w:afterAutospacing="1"/>
              <w:rPr>
                <w:rFonts w:ascii="Arial" w:hAnsi="Arial" w:cs="Arial"/>
                <w:lang w:eastAsia="nb-NO"/>
              </w:rPr>
            </w:pPr>
            <w:r w:rsidRPr="008B30AC">
              <w:rPr>
                <w:rFonts w:ascii="Arial" w:hAnsi="Arial" w:cs="Arial"/>
                <w:i/>
                <w:lang w:eastAsia="nb-NO"/>
              </w:rPr>
              <w:t>Områdeutvikling er et meget bredt tema</w:t>
            </w:r>
            <w:r w:rsidR="00534180">
              <w:rPr>
                <w:rFonts w:ascii="Arial" w:hAnsi="Arial" w:cs="Arial"/>
                <w:lang w:eastAsia="nb-NO"/>
              </w:rPr>
              <w:t xml:space="preserve"> - seminar </w:t>
            </w:r>
            <w:r>
              <w:rPr>
                <w:rFonts w:ascii="Arial" w:hAnsi="Arial" w:cs="Arial"/>
                <w:lang w:eastAsia="nb-NO"/>
              </w:rPr>
              <w:t xml:space="preserve">bør trolig dekke to hoveddeler: Innhold/ infrastruktur/ fysisk utforming/ funksjoner </w:t>
            </w:r>
            <w:r w:rsidR="00534180">
              <w:rPr>
                <w:rFonts w:ascii="Arial" w:hAnsi="Arial" w:cs="Arial"/>
                <w:lang w:eastAsia="nb-NO"/>
              </w:rPr>
              <w:t xml:space="preserve">med harde fakta </w:t>
            </w:r>
            <w:r>
              <w:rPr>
                <w:rFonts w:ascii="Arial" w:hAnsi="Arial" w:cs="Arial"/>
                <w:lang w:eastAsia="nb-NO"/>
              </w:rPr>
              <w:t xml:space="preserve">og </w:t>
            </w:r>
            <w:r w:rsidR="00534180">
              <w:rPr>
                <w:rFonts w:ascii="Arial" w:hAnsi="Arial" w:cs="Arial"/>
                <w:lang w:eastAsia="nb-NO"/>
              </w:rPr>
              <w:t xml:space="preserve">Organisering/ </w:t>
            </w:r>
            <w:r>
              <w:rPr>
                <w:rFonts w:ascii="Arial" w:hAnsi="Arial" w:cs="Arial"/>
                <w:lang w:eastAsia="nb-NO"/>
              </w:rPr>
              <w:t>deltakere</w:t>
            </w:r>
            <w:r w:rsidR="00534180">
              <w:rPr>
                <w:rFonts w:ascii="Arial" w:hAnsi="Arial" w:cs="Arial"/>
                <w:lang w:eastAsia="nb-NO"/>
              </w:rPr>
              <w:t>/ prosess.</w:t>
            </w:r>
          </w:p>
          <w:p w14:paraId="00765DF9" w14:textId="77777777" w:rsidR="009627F9" w:rsidRDefault="009627F9" w:rsidP="00E94D32">
            <w:pPr>
              <w:pStyle w:val="Listeavsnitt1"/>
              <w:numPr>
                <w:ilvl w:val="0"/>
                <w:numId w:val="9"/>
              </w:numPr>
              <w:spacing w:before="100" w:beforeAutospacing="1" w:after="100" w:afterAutospacing="1"/>
              <w:rPr>
                <w:rFonts w:ascii="Arial" w:hAnsi="Arial" w:cs="Arial"/>
                <w:lang w:eastAsia="nb-NO"/>
              </w:rPr>
            </w:pPr>
            <w:r w:rsidRPr="008B30AC">
              <w:rPr>
                <w:rFonts w:ascii="Arial" w:hAnsi="Arial" w:cs="Arial"/>
                <w:i/>
                <w:lang w:eastAsia="nb-NO"/>
              </w:rPr>
              <w:t>Plantyper</w:t>
            </w:r>
            <w:r>
              <w:rPr>
                <w:rFonts w:ascii="Arial" w:hAnsi="Arial" w:cs="Arial"/>
                <w:lang w:eastAsia="nb-NO"/>
              </w:rPr>
              <w:t xml:space="preserve">, hva </w:t>
            </w:r>
            <w:r w:rsidR="00A304F0">
              <w:rPr>
                <w:rFonts w:ascii="Arial" w:hAnsi="Arial" w:cs="Arial"/>
                <w:lang w:eastAsia="nb-NO"/>
              </w:rPr>
              <w:t xml:space="preserve">bør </w:t>
            </w:r>
            <w:r>
              <w:rPr>
                <w:rFonts w:ascii="Arial" w:hAnsi="Arial" w:cs="Arial"/>
                <w:lang w:eastAsia="nb-NO"/>
              </w:rPr>
              <w:t xml:space="preserve">bindes på ulike </w:t>
            </w:r>
            <w:r w:rsidR="00A304F0">
              <w:rPr>
                <w:rFonts w:ascii="Arial" w:hAnsi="Arial" w:cs="Arial"/>
                <w:lang w:eastAsia="nb-NO"/>
              </w:rPr>
              <w:t>plan</w:t>
            </w:r>
            <w:r>
              <w:rPr>
                <w:rFonts w:ascii="Arial" w:hAnsi="Arial" w:cs="Arial"/>
                <w:lang w:eastAsia="nb-NO"/>
              </w:rPr>
              <w:t>nivåer</w:t>
            </w:r>
            <w:r w:rsidR="008B30AC">
              <w:rPr>
                <w:rFonts w:ascii="Arial" w:hAnsi="Arial" w:cs="Arial"/>
                <w:lang w:eastAsia="nb-NO"/>
              </w:rPr>
              <w:t xml:space="preserve">? Valg av plantyper og formelle/ bindende planer bør ta hensyn til dette. Det er </w:t>
            </w:r>
            <w:r w:rsidR="00A304F0">
              <w:rPr>
                <w:rFonts w:ascii="Arial" w:hAnsi="Arial" w:cs="Arial"/>
                <w:lang w:eastAsia="nb-NO"/>
              </w:rPr>
              <w:t xml:space="preserve">nå en </w:t>
            </w:r>
            <w:r w:rsidR="008B30AC">
              <w:rPr>
                <w:rFonts w:ascii="Arial" w:hAnsi="Arial" w:cs="Arial"/>
                <w:lang w:eastAsia="nb-NO"/>
              </w:rPr>
              <w:t>tendens til å foreta for mange bindinger på overordnet plannivå</w:t>
            </w:r>
            <w:r w:rsidR="00C06879">
              <w:rPr>
                <w:rFonts w:ascii="Arial" w:hAnsi="Arial" w:cs="Arial"/>
                <w:lang w:eastAsia="nb-NO"/>
              </w:rPr>
              <w:t>.</w:t>
            </w:r>
          </w:p>
          <w:p w14:paraId="00765DFA" w14:textId="77777777" w:rsidR="008B30AC" w:rsidRDefault="00554D63" w:rsidP="00C06879">
            <w:pPr>
              <w:pStyle w:val="Listeavsnitt1"/>
              <w:numPr>
                <w:ilvl w:val="0"/>
                <w:numId w:val="9"/>
              </w:numPr>
              <w:tabs>
                <w:tab w:val="left" w:pos="1863"/>
              </w:tabs>
              <w:spacing w:before="100" w:beforeAutospacing="1" w:after="100" w:afterAutospacing="1"/>
              <w:rPr>
                <w:rFonts w:ascii="Arial" w:hAnsi="Arial" w:cs="Arial"/>
                <w:lang w:eastAsia="nb-NO"/>
              </w:rPr>
            </w:pPr>
            <w:r>
              <w:rPr>
                <w:rFonts w:ascii="Arial" w:hAnsi="Arial" w:cs="Arial"/>
                <w:i/>
                <w:lang w:eastAsia="nb-NO"/>
              </w:rPr>
              <w:t>D</w:t>
            </w:r>
            <w:r w:rsidR="00C06879">
              <w:rPr>
                <w:rFonts w:ascii="Arial" w:hAnsi="Arial" w:cs="Arial"/>
                <w:i/>
                <w:lang w:eastAsia="nb-NO"/>
              </w:rPr>
              <w:t xml:space="preserve">et </w:t>
            </w:r>
            <w:r>
              <w:rPr>
                <w:rFonts w:ascii="Arial" w:hAnsi="Arial" w:cs="Arial"/>
                <w:i/>
                <w:lang w:eastAsia="nb-NO"/>
              </w:rPr>
              <w:t xml:space="preserve">er </w:t>
            </w:r>
            <w:r w:rsidR="00C06879">
              <w:rPr>
                <w:rFonts w:ascii="Arial" w:hAnsi="Arial" w:cs="Arial"/>
                <w:i/>
                <w:lang w:eastAsia="nb-NO"/>
              </w:rPr>
              <w:t>u</w:t>
            </w:r>
            <w:r w:rsidR="008B30AC" w:rsidRPr="00C06879">
              <w:rPr>
                <w:rFonts w:ascii="Arial" w:hAnsi="Arial" w:cs="Arial"/>
                <w:i/>
                <w:lang w:eastAsia="nb-NO"/>
              </w:rPr>
              <w:t>balanse</w:t>
            </w:r>
            <w:r w:rsidR="008B30AC">
              <w:rPr>
                <w:rFonts w:ascii="Arial" w:hAnsi="Arial" w:cs="Arial"/>
                <w:lang w:eastAsia="nb-NO"/>
              </w:rPr>
              <w:t xml:space="preserve"> mellom offentlige og privat styrke i områ</w:t>
            </w:r>
            <w:r>
              <w:rPr>
                <w:rFonts w:ascii="Arial" w:hAnsi="Arial" w:cs="Arial"/>
                <w:lang w:eastAsia="nb-NO"/>
              </w:rPr>
              <w:t>deutvikling som må belys</w:t>
            </w:r>
            <w:r w:rsidR="008B30AC">
              <w:rPr>
                <w:rFonts w:ascii="Arial" w:hAnsi="Arial" w:cs="Arial"/>
                <w:lang w:eastAsia="nb-NO"/>
              </w:rPr>
              <w:t>es</w:t>
            </w:r>
            <w:r>
              <w:rPr>
                <w:rFonts w:ascii="Arial" w:hAnsi="Arial" w:cs="Arial"/>
                <w:lang w:eastAsia="nb-NO"/>
              </w:rPr>
              <w:t>.</w:t>
            </w:r>
            <w:r w:rsidR="00C06879">
              <w:rPr>
                <w:rFonts w:ascii="Arial" w:hAnsi="Arial" w:cs="Arial"/>
                <w:lang w:eastAsia="nb-NO"/>
              </w:rPr>
              <w:t xml:space="preserve"> F eks</w:t>
            </w:r>
            <w:r>
              <w:rPr>
                <w:rFonts w:ascii="Arial" w:hAnsi="Arial" w:cs="Arial"/>
                <w:lang w:eastAsia="nb-NO"/>
              </w:rPr>
              <w:t xml:space="preserve"> trengs offentlige midler for</w:t>
            </w:r>
            <w:r w:rsidR="00C06879">
              <w:rPr>
                <w:rFonts w:ascii="Arial" w:hAnsi="Arial" w:cs="Arial"/>
                <w:lang w:eastAsia="nb-NO"/>
              </w:rPr>
              <w:t xml:space="preserve"> å sikre overordnet infrastruktur på rett tidspunkt i plan- og utbyggingsprosessen.</w:t>
            </w:r>
          </w:p>
          <w:p w14:paraId="00765DFB" w14:textId="77777777" w:rsidR="00C06879" w:rsidRDefault="00C06879" w:rsidP="00C06879">
            <w:pPr>
              <w:pStyle w:val="Listeavsnitt1"/>
              <w:numPr>
                <w:ilvl w:val="0"/>
                <w:numId w:val="9"/>
              </w:numPr>
              <w:tabs>
                <w:tab w:val="left" w:pos="1863"/>
              </w:tabs>
              <w:spacing w:before="100" w:beforeAutospacing="1" w:after="100" w:afterAutospacing="1"/>
              <w:rPr>
                <w:rFonts w:ascii="Arial" w:hAnsi="Arial" w:cs="Arial"/>
                <w:lang w:eastAsia="nb-NO"/>
              </w:rPr>
            </w:pPr>
            <w:r>
              <w:rPr>
                <w:rFonts w:ascii="Arial" w:hAnsi="Arial" w:cs="Arial"/>
                <w:i/>
                <w:lang w:eastAsia="nb-NO"/>
              </w:rPr>
              <w:t>Kvalitetshensyn -</w:t>
            </w:r>
            <w:r>
              <w:rPr>
                <w:rFonts w:ascii="Arial" w:hAnsi="Arial" w:cs="Arial"/>
                <w:lang w:eastAsia="nb-NO"/>
              </w:rPr>
              <w:t xml:space="preserve"> </w:t>
            </w:r>
            <w:r>
              <w:rPr>
                <w:rFonts w:ascii="Arial" w:hAnsi="Arial" w:cs="Arial"/>
                <w:i/>
                <w:lang w:eastAsia="nb-NO"/>
              </w:rPr>
              <w:t>Virkemidler for å sikre kvaliteter.</w:t>
            </w:r>
            <w:r>
              <w:rPr>
                <w:rFonts w:ascii="Arial" w:hAnsi="Arial" w:cs="Arial"/>
                <w:lang w:eastAsia="nb-NO"/>
              </w:rPr>
              <w:t xml:space="preserve"> Vi har en rekke normer og veiledere for å sikre kvaliteter</w:t>
            </w:r>
            <w:r w:rsidR="00554D63">
              <w:rPr>
                <w:rFonts w:ascii="Arial" w:hAnsi="Arial" w:cs="Arial"/>
                <w:lang w:eastAsia="nb-NO"/>
              </w:rPr>
              <w:t>, men uten gjennomslags</w:t>
            </w:r>
            <w:r w:rsidR="00A17399">
              <w:rPr>
                <w:rFonts w:ascii="Arial" w:hAnsi="Arial" w:cs="Arial"/>
                <w:lang w:eastAsia="nb-NO"/>
              </w:rPr>
              <w:t xml:space="preserve">kraft - hvorfor? </w:t>
            </w:r>
            <w:r>
              <w:rPr>
                <w:rFonts w:ascii="Arial" w:hAnsi="Arial" w:cs="Arial"/>
                <w:lang w:eastAsia="nb-NO"/>
              </w:rPr>
              <w:t>Skaffe bedre oversikt over disse, kfr møte 51.</w:t>
            </w:r>
          </w:p>
          <w:p w14:paraId="00765DFC" w14:textId="77777777" w:rsidR="00E94D32" w:rsidRPr="00070EBC" w:rsidRDefault="008B30AC" w:rsidP="00070EBC">
            <w:pPr>
              <w:pStyle w:val="Listeavsnitt1"/>
              <w:numPr>
                <w:ilvl w:val="0"/>
                <w:numId w:val="9"/>
              </w:numPr>
              <w:spacing w:before="100" w:beforeAutospacing="1" w:after="100" w:afterAutospacing="1"/>
              <w:rPr>
                <w:rFonts w:ascii="Arial" w:hAnsi="Arial" w:cs="Arial"/>
                <w:lang w:eastAsia="nb-NO"/>
              </w:rPr>
            </w:pPr>
            <w:r>
              <w:rPr>
                <w:rFonts w:ascii="Arial" w:hAnsi="Arial" w:cs="Arial"/>
                <w:i/>
                <w:lang w:eastAsia="nb-NO"/>
              </w:rPr>
              <w:t xml:space="preserve">Sentralisering – </w:t>
            </w:r>
            <w:r w:rsidR="00515122">
              <w:rPr>
                <w:rFonts w:ascii="Arial" w:hAnsi="Arial" w:cs="Arial"/>
                <w:lang w:eastAsia="nb-NO"/>
              </w:rPr>
              <w:t xml:space="preserve">skal og </w:t>
            </w:r>
            <w:r>
              <w:rPr>
                <w:rFonts w:ascii="Arial" w:hAnsi="Arial" w:cs="Arial"/>
                <w:lang w:eastAsia="nb-NO"/>
              </w:rPr>
              <w:t>må alle bo i Oslo?</w:t>
            </w:r>
            <w:r w:rsidR="00515122">
              <w:rPr>
                <w:rFonts w:ascii="Arial" w:hAnsi="Arial" w:cs="Arial"/>
                <w:lang w:eastAsia="nb-NO"/>
              </w:rPr>
              <w:t xml:space="preserve"> Det er god grunn til å stille dette spørsmålet.</w:t>
            </w:r>
            <w:r w:rsidR="00C06879">
              <w:rPr>
                <w:rFonts w:ascii="Arial" w:hAnsi="Arial" w:cs="Arial"/>
                <w:lang w:eastAsia="nb-NO"/>
              </w:rPr>
              <w:t xml:space="preserve"> </w:t>
            </w:r>
            <w:r w:rsidR="00515122" w:rsidRPr="00C06879">
              <w:rPr>
                <w:rFonts w:ascii="Arial" w:hAnsi="Arial" w:cs="Arial"/>
                <w:lang w:eastAsia="nb-NO"/>
              </w:rPr>
              <w:t xml:space="preserve">Kanskje vi trenger områdeutvikling av flere grunner enn </w:t>
            </w:r>
            <w:r w:rsidR="00554D63">
              <w:rPr>
                <w:rFonts w:ascii="Arial" w:hAnsi="Arial" w:cs="Arial"/>
                <w:lang w:eastAsia="nb-NO"/>
              </w:rPr>
              <w:t xml:space="preserve">bare </w:t>
            </w:r>
            <w:r w:rsidR="00515122" w:rsidRPr="00C06879">
              <w:rPr>
                <w:rFonts w:ascii="Arial" w:hAnsi="Arial" w:cs="Arial"/>
                <w:lang w:eastAsia="nb-NO"/>
              </w:rPr>
              <w:t xml:space="preserve">å romme flere nye </w:t>
            </w:r>
            <w:r w:rsidR="00554D63">
              <w:rPr>
                <w:rFonts w:ascii="Arial" w:hAnsi="Arial" w:cs="Arial"/>
                <w:lang w:eastAsia="nb-NO"/>
              </w:rPr>
              <w:t>innbygg</w:t>
            </w:r>
            <w:r w:rsidR="00515122" w:rsidRPr="00C06879">
              <w:rPr>
                <w:rFonts w:ascii="Arial" w:hAnsi="Arial" w:cs="Arial"/>
                <w:lang w:eastAsia="nb-NO"/>
              </w:rPr>
              <w:t>ere</w:t>
            </w:r>
            <w:r w:rsidR="00C06879">
              <w:rPr>
                <w:rFonts w:ascii="Arial" w:hAnsi="Arial" w:cs="Arial"/>
                <w:lang w:eastAsia="nb-NO"/>
              </w:rPr>
              <w:t>?</w:t>
            </w:r>
          </w:p>
          <w:p w14:paraId="00765DFD" w14:textId="77777777" w:rsidR="000A3D22" w:rsidRPr="00554D63" w:rsidRDefault="000A3D22" w:rsidP="000A3D22">
            <w:pPr>
              <w:pStyle w:val="Listeavsnitt1"/>
              <w:numPr>
                <w:ilvl w:val="0"/>
                <w:numId w:val="5"/>
              </w:numPr>
              <w:spacing w:before="100" w:beforeAutospacing="1" w:after="100" w:afterAutospacing="1"/>
              <w:rPr>
                <w:rFonts w:ascii="Arial" w:hAnsi="Arial" w:cs="Arial"/>
                <w:b/>
                <w:lang w:eastAsia="nb-NO"/>
              </w:rPr>
            </w:pPr>
            <w:r w:rsidRPr="00554D63">
              <w:rPr>
                <w:rFonts w:ascii="Arial" w:hAnsi="Arial" w:cs="Arial"/>
                <w:b/>
                <w:lang w:eastAsia="nb-NO"/>
              </w:rPr>
              <w:t>Osloboka</w:t>
            </w:r>
          </w:p>
          <w:p w14:paraId="00765DFE" w14:textId="77777777" w:rsidR="00554D63" w:rsidRPr="00C44705" w:rsidRDefault="00534180" w:rsidP="00554D63">
            <w:pPr>
              <w:pStyle w:val="Listeavsnitt1"/>
              <w:spacing w:before="100" w:beforeAutospacing="1" w:after="100" w:afterAutospacing="1"/>
              <w:rPr>
                <w:rFonts w:ascii="Arial" w:hAnsi="Arial" w:cs="Arial"/>
                <w:lang w:eastAsia="nb-NO"/>
              </w:rPr>
            </w:pPr>
            <w:r>
              <w:rPr>
                <w:rFonts w:ascii="Arial" w:hAnsi="Arial" w:cs="Arial"/>
                <w:lang w:eastAsia="nb-NO"/>
              </w:rPr>
              <w:t xml:space="preserve">Gustav redegjorde for arbeidet i utvidet arbeidsgruppe. Mange </w:t>
            </w:r>
            <w:r w:rsidR="00A17399">
              <w:rPr>
                <w:rFonts w:ascii="Arial" w:hAnsi="Arial" w:cs="Arial"/>
                <w:lang w:eastAsia="nb-NO"/>
              </w:rPr>
              <w:t>kapittel</w:t>
            </w:r>
            <w:r>
              <w:rPr>
                <w:rFonts w:ascii="Arial" w:hAnsi="Arial" w:cs="Arial"/>
                <w:lang w:eastAsia="nb-NO"/>
              </w:rPr>
              <w:t>temaer kan egne seg for presenta</w:t>
            </w:r>
            <w:r w:rsidR="00A17399">
              <w:rPr>
                <w:rFonts w:ascii="Arial" w:hAnsi="Arial" w:cs="Arial"/>
                <w:lang w:eastAsia="nb-NO"/>
              </w:rPr>
              <w:t>sjon og drøfting på plenumsmøter -</w:t>
            </w:r>
            <w:r>
              <w:rPr>
                <w:rFonts w:ascii="Arial" w:hAnsi="Arial" w:cs="Arial"/>
                <w:lang w:eastAsia="nb-NO"/>
              </w:rPr>
              <w:t xml:space="preserve"> avklares i året som kommer.</w:t>
            </w:r>
          </w:p>
          <w:p w14:paraId="00765DFF" w14:textId="77777777" w:rsidR="000A3D22" w:rsidRPr="00A17399" w:rsidRDefault="00554D63" w:rsidP="000A3D22">
            <w:pPr>
              <w:pStyle w:val="Listeavsnitt1"/>
              <w:numPr>
                <w:ilvl w:val="0"/>
                <w:numId w:val="5"/>
              </w:numPr>
              <w:spacing w:before="100" w:beforeAutospacing="1" w:after="100" w:afterAutospacing="1"/>
              <w:rPr>
                <w:rFonts w:ascii="Arial" w:hAnsi="Arial" w:cs="Arial"/>
                <w:b/>
                <w:lang w:eastAsia="nb-NO"/>
              </w:rPr>
            </w:pPr>
            <w:r w:rsidRPr="00A17399">
              <w:rPr>
                <w:rFonts w:ascii="Arial" w:hAnsi="Arial" w:cs="Arial"/>
                <w:b/>
                <w:lang w:eastAsia="nb-NO"/>
              </w:rPr>
              <w:t>Samarbeid med andre</w:t>
            </w:r>
          </w:p>
          <w:p w14:paraId="00765E00" w14:textId="77777777" w:rsidR="00A17399" w:rsidRDefault="00A17399" w:rsidP="00A17399">
            <w:pPr>
              <w:pStyle w:val="Listeavsnitt1"/>
              <w:spacing w:before="100" w:beforeAutospacing="1" w:after="100" w:afterAutospacing="1"/>
              <w:rPr>
                <w:rFonts w:ascii="Arial" w:hAnsi="Arial" w:cs="Arial"/>
                <w:lang w:eastAsia="nb-NO"/>
              </w:rPr>
            </w:pPr>
            <w:r>
              <w:rPr>
                <w:rFonts w:ascii="Arial" w:hAnsi="Arial" w:cs="Arial"/>
                <w:lang w:eastAsia="nb-NO"/>
              </w:rPr>
              <w:t xml:space="preserve">Det er bred enighet om at Bullby må samarbeide mer med andre - dels for å lette arbeidet, dels for å nå bredere ut. Viktig at vi etablerer kontakt på tidlig tidspunkt i forkant av programarbeidet for kommende halvår. Kanskje </w:t>
            </w:r>
            <w:r w:rsidR="00070EBC">
              <w:rPr>
                <w:rFonts w:ascii="Arial" w:hAnsi="Arial" w:cs="Arial"/>
                <w:lang w:eastAsia="nb-NO"/>
              </w:rPr>
              <w:t xml:space="preserve">vi kan </w:t>
            </w:r>
            <w:r>
              <w:rPr>
                <w:rFonts w:ascii="Arial" w:hAnsi="Arial" w:cs="Arial"/>
                <w:lang w:eastAsia="nb-NO"/>
              </w:rPr>
              <w:t xml:space="preserve">danne felles arrangementskomiteer. Jon kontakter </w:t>
            </w:r>
            <w:r w:rsidR="00070EBC">
              <w:rPr>
                <w:rFonts w:ascii="Arial" w:hAnsi="Arial" w:cs="Arial"/>
                <w:lang w:eastAsia="nb-NO"/>
              </w:rPr>
              <w:t>i første rekke BoBy og OAF Senior for å drøfte høstens program. Mulige temaer for samarbeid med andre:</w:t>
            </w:r>
          </w:p>
          <w:p w14:paraId="00765E01" w14:textId="77777777" w:rsidR="00070EBC" w:rsidRDefault="00070EBC" w:rsidP="00070EBC">
            <w:pPr>
              <w:pStyle w:val="Listeavsnitt1"/>
              <w:numPr>
                <w:ilvl w:val="0"/>
                <w:numId w:val="10"/>
              </w:numPr>
              <w:spacing w:before="100" w:beforeAutospacing="1" w:after="100" w:afterAutospacing="1"/>
              <w:rPr>
                <w:rFonts w:ascii="Arial" w:hAnsi="Arial" w:cs="Arial"/>
                <w:lang w:eastAsia="nb-NO"/>
              </w:rPr>
            </w:pPr>
            <w:r>
              <w:rPr>
                <w:rFonts w:ascii="Arial" w:hAnsi="Arial" w:cs="Arial"/>
                <w:lang w:eastAsia="nb-NO"/>
              </w:rPr>
              <w:t>Områdeutvikling</w:t>
            </w:r>
          </w:p>
          <w:p w14:paraId="00765E02" w14:textId="77777777" w:rsidR="00070EBC" w:rsidRDefault="00070EBC" w:rsidP="00070EBC">
            <w:pPr>
              <w:pStyle w:val="Listeavsnitt1"/>
              <w:numPr>
                <w:ilvl w:val="0"/>
                <w:numId w:val="10"/>
              </w:numPr>
              <w:spacing w:before="100" w:beforeAutospacing="1" w:after="100" w:afterAutospacing="1"/>
              <w:rPr>
                <w:rFonts w:ascii="Arial" w:hAnsi="Arial" w:cs="Arial"/>
                <w:lang w:eastAsia="nb-NO"/>
              </w:rPr>
            </w:pPr>
            <w:r>
              <w:rPr>
                <w:rFonts w:ascii="Arial" w:hAnsi="Arial" w:cs="Arial"/>
                <w:lang w:eastAsia="nb-NO"/>
              </w:rPr>
              <w:t>Bokvalitet og boligpolitikk</w:t>
            </w:r>
          </w:p>
          <w:p w14:paraId="00765E03" w14:textId="77777777" w:rsidR="00894742" w:rsidRPr="00070EBC" w:rsidRDefault="00070EBC" w:rsidP="00070EBC">
            <w:pPr>
              <w:pStyle w:val="Listeavsnitt1"/>
              <w:numPr>
                <w:ilvl w:val="0"/>
                <w:numId w:val="10"/>
              </w:numPr>
              <w:spacing w:before="100" w:beforeAutospacing="1" w:after="100" w:afterAutospacing="1"/>
              <w:rPr>
                <w:rFonts w:ascii="Arial" w:hAnsi="Arial" w:cs="Arial"/>
                <w:lang w:eastAsia="nb-NO"/>
              </w:rPr>
            </w:pPr>
            <w:r w:rsidRPr="00070EBC">
              <w:rPr>
                <w:rFonts w:ascii="Arial" w:hAnsi="Arial" w:cs="Arial"/>
                <w:lang w:eastAsia="nb-NO"/>
              </w:rPr>
              <w:t>Den delte byen</w:t>
            </w:r>
          </w:p>
        </w:tc>
        <w:tc>
          <w:tcPr>
            <w:tcW w:w="2016" w:type="dxa"/>
          </w:tcPr>
          <w:p w14:paraId="00765E04" w14:textId="77777777" w:rsidR="000A3D22" w:rsidRPr="000A3D22" w:rsidRDefault="000A3D22" w:rsidP="00B2685A">
            <w:pPr>
              <w:rPr>
                <w:rFonts w:ascii="Arial" w:hAnsi="Arial" w:cs="Arial"/>
                <w:i/>
                <w:color w:val="17365D" w:themeColor="text2" w:themeShade="BF"/>
                <w:sz w:val="24"/>
                <w:szCs w:val="24"/>
              </w:rPr>
            </w:pPr>
          </w:p>
          <w:p w14:paraId="00765E05" w14:textId="77777777" w:rsidR="00A96A2D" w:rsidRDefault="00A96A2D" w:rsidP="00B2685A">
            <w:pPr>
              <w:rPr>
                <w:rFonts w:ascii="Arial" w:hAnsi="Arial" w:cs="Arial"/>
                <w:i/>
                <w:color w:val="548DD4" w:themeColor="text2" w:themeTint="99"/>
                <w:sz w:val="24"/>
                <w:szCs w:val="24"/>
              </w:rPr>
            </w:pPr>
          </w:p>
          <w:p w14:paraId="00765E06" w14:textId="77777777" w:rsidR="00A96A2D" w:rsidRDefault="00A96A2D" w:rsidP="00A96A2D">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14:paraId="00765E07" w14:textId="77777777" w:rsidR="00A304F0" w:rsidRDefault="00A304F0" w:rsidP="00A96A2D">
            <w:pPr>
              <w:rPr>
                <w:rFonts w:ascii="Arial" w:hAnsi="Arial" w:cs="Arial"/>
                <w:i/>
                <w:color w:val="17365D" w:themeColor="text2" w:themeShade="BF"/>
                <w:sz w:val="20"/>
                <w:szCs w:val="20"/>
              </w:rPr>
            </w:pPr>
          </w:p>
          <w:p w14:paraId="00765E08" w14:textId="77777777" w:rsidR="00A304F0" w:rsidRDefault="00A304F0" w:rsidP="00A96A2D">
            <w:pPr>
              <w:rPr>
                <w:rFonts w:ascii="Arial" w:hAnsi="Arial" w:cs="Arial"/>
                <w:i/>
                <w:color w:val="17365D" w:themeColor="text2" w:themeShade="BF"/>
                <w:sz w:val="20"/>
                <w:szCs w:val="20"/>
              </w:rPr>
            </w:pPr>
          </w:p>
          <w:p w14:paraId="00765E09" w14:textId="77777777" w:rsidR="00A304F0" w:rsidRDefault="00A304F0" w:rsidP="00A96A2D">
            <w:pPr>
              <w:rPr>
                <w:rFonts w:ascii="Arial" w:hAnsi="Arial" w:cs="Arial"/>
                <w:i/>
                <w:color w:val="17365D" w:themeColor="text2" w:themeShade="BF"/>
                <w:sz w:val="20"/>
                <w:szCs w:val="20"/>
              </w:rPr>
            </w:pPr>
          </w:p>
          <w:p w14:paraId="00765E0A" w14:textId="77777777" w:rsidR="00A304F0" w:rsidRDefault="00A304F0" w:rsidP="00A96A2D">
            <w:pPr>
              <w:rPr>
                <w:rFonts w:ascii="Arial" w:hAnsi="Arial" w:cs="Arial"/>
                <w:i/>
                <w:color w:val="17365D" w:themeColor="text2" w:themeShade="BF"/>
                <w:sz w:val="20"/>
                <w:szCs w:val="20"/>
              </w:rPr>
            </w:pPr>
          </w:p>
          <w:p w14:paraId="00765E0B" w14:textId="77777777" w:rsidR="00A304F0" w:rsidRDefault="00A304F0" w:rsidP="00A96A2D">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14:paraId="00765E0C" w14:textId="77777777" w:rsidR="00893A70" w:rsidRDefault="00893A70" w:rsidP="00A96A2D">
            <w:pPr>
              <w:rPr>
                <w:rFonts w:ascii="Arial" w:hAnsi="Arial" w:cs="Arial"/>
                <w:i/>
                <w:color w:val="17365D" w:themeColor="text2" w:themeShade="BF"/>
                <w:sz w:val="20"/>
                <w:szCs w:val="20"/>
              </w:rPr>
            </w:pPr>
          </w:p>
          <w:p w14:paraId="00765E0D" w14:textId="77777777" w:rsidR="00893A70" w:rsidRDefault="00893A70" w:rsidP="00A96A2D">
            <w:pPr>
              <w:rPr>
                <w:rFonts w:ascii="Arial" w:hAnsi="Arial" w:cs="Arial"/>
                <w:i/>
                <w:color w:val="17365D" w:themeColor="text2" w:themeShade="BF"/>
                <w:sz w:val="20"/>
                <w:szCs w:val="20"/>
              </w:rPr>
            </w:pPr>
          </w:p>
          <w:p w14:paraId="00765E0E" w14:textId="77777777" w:rsidR="00893A70" w:rsidRDefault="00893A70" w:rsidP="00A96A2D">
            <w:pPr>
              <w:rPr>
                <w:rFonts w:ascii="Arial" w:hAnsi="Arial" w:cs="Arial"/>
                <w:i/>
                <w:color w:val="17365D" w:themeColor="text2" w:themeShade="BF"/>
                <w:sz w:val="20"/>
                <w:szCs w:val="20"/>
              </w:rPr>
            </w:pPr>
          </w:p>
          <w:p w14:paraId="00765E0F" w14:textId="77777777" w:rsidR="00893A70" w:rsidRDefault="00893A70" w:rsidP="00A96A2D">
            <w:pPr>
              <w:rPr>
                <w:rFonts w:ascii="Arial" w:hAnsi="Arial" w:cs="Arial"/>
                <w:i/>
                <w:color w:val="17365D" w:themeColor="text2" w:themeShade="BF"/>
                <w:sz w:val="20"/>
                <w:szCs w:val="20"/>
              </w:rPr>
            </w:pPr>
          </w:p>
          <w:p w14:paraId="00765E11" w14:textId="77777777" w:rsidR="00893A70" w:rsidRDefault="00893A70" w:rsidP="00A96A2D">
            <w:pPr>
              <w:rPr>
                <w:rFonts w:ascii="Arial" w:hAnsi="Arial" w:cs="Arial"/>
                <w:i/>
                <w:color w:val="17365D" w:themeColor="text2" w:themeShade="BF"/>
                <w:sz w:val="20"/>
                <w:szCs w:val="20"/>
              </w:rPr>
            </w:pPr>
          </w:p>
          <w:p w14:paraId="00765E12" w14:textId="77777777" w:rsidR="00893A70" w:rsidRDefault="00893A70" w:rsidP="00A96A2D">
            <w:pPr>
              <w:rPr>
                <w:rFonts w:ascii="Arial" w:hAnsi="Arial" w:cs="Arial"/>
                <w:i/>
                <w:color w:val="17365D" w:themeColor="text2" w:themeShade="BF"/>
                <w:sz w:val="20"/>
                <w:szCs w:val="20"/>
              </w:rPr>
            </w:pPr>
          </w:p>
          <w:p w14:paraId="00765E13" w14:textId="77777777" w:rsidR="00893A70" w:rsidRDefault="00893A70" w:rsidP="00A96A2D">
            <w:pPr>
              <w:rPr>
                <w:rFonts w:ascii="Arial" w:hAnsi="Arial" w:cs="Arial"/>
                <w:i/>
                <w:color w:val="17365D" w:themeColor="text2" w:themeShade="BF"/>
                <w:sz w:val="20"/>
                <w:szCs w:val="20"/>
              </w:rPr>
            </w:pPr>
          </w:p>
          <w:p w14:paraId="00765E14" w14:textId="77777777" w:rsidR="00A96A2D"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Inge</w:t>
            </w:r>
          </w:p>
          <w:p w14:paraId="00765E15" w14:textId="77777777" w:rsidR="00AD2AB3" w:rsidRDefault="00AD2AB3" w:rsidP="00B2685A">
            <w:pPr>
              <w:rPr>
                <w:rFonts w:ascii="Arial" w:hAnsi="Arial" w:cs="Arial"/>
                <w:i/>
                <w:color w:val="17365D" w:themeColor="text2" w:themeShade="BF"/>
                <w:sz w:val="20"/>
                <w:szCs w:val="20"/>
              </w:rPr>
            </w:pPr>
          </w:p>
          <w:p w14:paraId="00765E16"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14:paraId="00765E17"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Gustav</w:t>
            </w:r>
          </w:p>
          <w:p w14:paraId="00765E18"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Johan-Ditlef</w:t>
            </w:r>
          </w:p>
          <w:p w14:paraId="00765E19"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Susan</w:t>
            </w:r>
          </w:p>
          <w:p w14:paraId="00765E1A" w14:textId="77777777" w:rsidR="00893A70" w:rsidRDefault="00893A70" w:rsidP="00B2685A">
            <w:pPr>
              <w:rPr>
                <w:rFonts w:ascii="Arial" w:hAnsi="Arial" w:cs="Arial"/>
                <w:i/>
                <w:color w:val="17365D" w:themeColor="text2" w:themeShade="BF"/>
                <w:sz w:val="20"/>
                <w:szCs w:val="20"/>
              </w:rPr>
            </w:pPr>
          </w:p>
          <w:p w14:paraId="00765E1B"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Inge, Rolf, Jon</w:t>
            </w:r>
          </w:p>
          <w:p w14:paraId="00765E1C" w14:textId="77777777" w:rsidR="00893A70" w:rsidRDefault="00893A70" w:rsidP="00B2685A">
            <w:pPr>
              <w:rPr>
                <w:rFonts w:ascii="Arial" w:hAnsi="Arial" w:cs="Arial"/>
                <w:i/>
                <w:color w:val="17365D" w:themeColor="text2" w:themeShade="BF"/>
                <w:sz w:val="20"/>
                <w:szCs w:val="20"/>
              </w:rPr>
            </w:pPr>
          </w:p>
          <w:p w14:paraId="00765E1D" w14:textId="77777777" w:rsidR="00893A70" w:rsidRDefault="00893A70" w:rsidP="00B2685A">
            <w:pPr>
              <w:rPr>
                <w:rFonts w:ascii="Arial" w:hAnsi="Arial" w:cs="Arial"/>
                <w:i/>
                <w:color w:val="17365D" w:themeColor="text2" w:themeShade="BF"/>
                <w:sz w:val="20"/>
                <w:szCs w:val="20"/>
              </w:rPr>
            </w:pPr>
          </w:p>
          <w:p w14:paraId="00765E1E" w14:textId="77777777" w:rsidR="00893A70" w:rsidRDefault="00893A70" w:rsidP="00B2685A">
            <w:pPr>
              <w:rPr>
                <w:rFonts w:ascii="Arial" w:hAnsi="Arial" w:cs="Arial"/>
                <w:i/>
                <w:color w:val="17365D" w:themeColor="text2" w:themeShade="BF"/>
                <w:sz w:val="20"/>
                <w:szCs w:val="20"/>
              </w:rPr>
            </w:pPr>
          </w:p>
          <w:p w14:paraId="00765E1F" w14:textId="77777777" w:rsidR="00893A70" w:rsidRDefault="00893A70" w:rsidP="00B2685A">
            <w:pPr>
              <w:rPr>
                <w:rFonts w:ascii="Arial" w:hAnsi="Arial" w:cs="Arial"/>
                <w:i/>
                <w:color w:val="17365D" w:themeColor="text2" w:themeShade="BF"/>
                <w:sz w:val="20"/>
                <w:szCs w:val="20"/>
              </w:rPr>
            </w:pPr>
          </w:p>
          <w:p w14:paraId="00765E20" w14:textId="77777777" w:rsidR="00893A70" w:rsidRDefault="00893A70" w:rsidP="00B2685A">
            <w:pPr>
              <w:rPr>
                <w:rFonts w:ascii="Arial" w:hAnsi="Arial" w:cs="Arial"/>
                <w:i/>
                <w:color w:val="17365D" w:themeColor="text2" w:themeShade="BF"/>
                <w:sz w:val="20"/>
                <w:szCs w:val="20"/>
              </w:rPr>
            </w:pPr>
          </w:p>
          <w:p w14:paraId="00765E21" w14:textId="77777777" w:rsidR="00893A70" w:rsidRDefault="00893A70" w:rsidP="00B2685A">
            <w:pPr>
              <w:rPr>
                <w:rFonts w:ascii="Arial" w:hAnsi="Arial" w:cs="Arial"/>
                <w:i/>
                <w:color w:val="17365D" w:themeColor="text2" w:themeShade="BF"/>
                <w:sz w:val="20"/>
                <w:szCs w:val="20"/>
              </w:rPr>
            </w:pPr>
          </w:p>
          <w:p w14:paraId="00765E22" w14:textId="77777777" w:rsidR="00893A70" w:rsidRDefault="00893A70" w:rsidP="00B2685A">
            <w:pPr>
              <w:rPr>
                <w:rFonts w:ascii="Arial" w:hAnsi="Arial" w:cs="Arial"/>
                <w:i/>
                <w:color w:val="17365D" w:themeColor="text2" w:themeShade="BF"/>
                <w:sz w:val="20"/>
                <w:szCs w:val="20"/>
              </w:rPr>
            </w:pPr>
          </w:p>
          <w:p w14:paraId="00765E23" w14:textId="77777777" w:rsidR="00893A70" w:rsidRDefault="00893A70" w:rsidP="00B2685A">
            <w:pPr>
              <w:rPr>
                <w:rFonts w:ascii="Arial" w:hAnsi="Arial" w:cs="Arial"/>
                <w:i/>
                <w:color w:val="17365D" w:themeColor="text2" w:themeShade="BF"/>
                <w:sz w:val="20"/>
                <w:szCs w:val="20"/>
              </w:rPr>
            </w:pPr>
          </w:p>
          <w:p w14:paraId="00765E24" w14:textId="77777777" w:rsidR="00893A70" w:rsidRDefault="00893A70" w:rsidP="00B2685A">
            <w:pPr>
              <w:rPr>
                <w:rFonts w:ascii="Arial" w:hAnsi="Arial" w:cs="Arial"/>
                <w:i/>
                <w:color w:val="17365D" w:themeColor="text2" w:themeShade="BF"/>
                <w:sz w:val="20"/>
                <w:szCs w:val="20"/>
              </w:rPr>
            </w:pPr>
          </w:p>
          <w:p w14:paraId="00765E25" w14:textId="77777777" w:rsidR="00893A70" w:rsidRDefault="00893A70" w:rsidP="00B2685A">
            <w:pPr>
              <w:rPr>
                <w:rFonts w:ascii="Arial" w:hAnsi="Arial" w:cs="Arial"/>
                <w:i/>
                <w:color w:val="17365D" w:themeColor="text2" w:themeShade="BF"/>
                <w:sz w:val="20"/>
                <w:szCs w:val="20"/>
              </w:rPr>
            </w:pPr>
          </w:p>
          <w:p w14:paraId="00765E26" w14:textId="77777777" w:rsidR="00893A70" w:rsidRDefault="00893A70" w:rsidP="00B2685A">
            <w:pPr>
              <w:rPr>
                <w:rFonts w:ascii="Arial" w:hAnsi="Arial" w:cs="Arial"/>
                <w:i/>
                <w:color w:val="17365D" w:themeColor="text2" w:themeShade="BF"/>
                <w:sz w:val="20"/>
                <w:szCs w:val="20"/>
              </w:rPr>
            </w:pPr>
          </w:p>
          <w:p w14:paraId="00765E27" w14:textId="77777777" w:rsidR="00893A70" w:rsidRDefault="00893A70" w:rsidP="00B2685A">
            <w:pPr>
              <w:rPr>
                <w:rFonts w:ascii="Arial" w:hAnsi="Arial" w:cs="Arial"/>
                <w:i/>
                <w:color w:val="17365D" w:themeColor="text2" w:themeShade="BF"/>
                <w:sz w:val="20"/>
                <w:szCs w:val="20"/>
              </w:rPr>
            </w:pPr>
          </w:p>
          <w:p w14:paraId="00765E28" w14:textId="77777777" w:rsidR="00893A70" w:rsidRDefault="00893A70" w:rsidP="00B2685A">
            <w:pPr>
              <w:rPr>
                <w:rFonts w:ascii="Arial" w:hAnsi="Arial" w:cs="Arial"/>
                <w:i/>
                <w:color w:val="17365D" w:themeColor="text2" w:themeShade="BF"/>
                <w:sz w:val="20"/>
                <w:szCs w:val="20"/>
              </w:rPr>
            </w:pPr>
          </w:p>
          <w:p w14:paraId="00765E29" w14:textId="77777777" w:rsidR="00893A70" w:rsidRDefault="00893A70" w:rsidP="00B2685A">
            <w:pPr>
              <w:rPr>
                <w:rFonts w:ascii="Arial" w:hAnsi="Arial" w:cs="Arial"/>
                <w:i/>
                <w:color w:val="17365D" w:themeColor="text2" w:themeShade="BF"/>
                <w:sz w:val="20"/>
                <w:szCs w:val="20"/>
              </w:rPr>
            </w:pPr>
          </w:p>
          <w:p w14:paraId="00765E2A" w14:textId="77777777" w:rsidR="00893A70" w:rsidRDefault="00893A70" w:rsidP="00B2685A">
            <w:pPr>
              <w:rPr>
                <w:rFonts w:ascii="Arial" w:hAnsi="Arial" w:cs="Arial"/>
                <w:i/>
                <w:color w:val="17365D" w:themeColor="text2" w:themeShade="BF"/>
                <w:sz w:val="20"/>
                <w:szCs w:val="20"/>
              </w:rPr>
            </w:pPr>
          </w:p>
          <w:p w14:paraId="00765E2B" w14:textId="77777777" w:rsidR="00893A70" w:rsidRDefault="00893A70" w:rsidP="00B2685A">
            <w:pPr>
              <w:rPr>
                <w:rFonts w:ascii="Arial" w:hAnsi="Arial" w:cs="Arial"/>
                <w:i/>
                <w:color w:val="17365D" w:themeColor="text2" w:themeShade="BF"/>
                <w:sz w:val="20"/>
                <w:szCs w:val="20"/>
              </w:rPr>
            </w:pPr>
          </w:p>
          <w:p w14:paraId="00765E2C" w14:textId="77777777" w:rsidR="00893A70" w:rsidRDefault="00893A70" w:rsidP="00B2685A">
            <w:pPr>
              <w:rPr>
                <w:rFonts w:ascii="Arial" w:hAnsi="Arial" w:cs="Arial"/>
                <w:i/>
                <w:color w:val="17365D" w:themeColor="text2" w:themeShade="BF"/>
                <w:sz w:val="20"/>
                <w:szCs w:val="20"/>
              </w:rPr>
            </w:pPr>
          </w:p>
          <w:p w14:paraId="00765E2D" w14:textId="77777777" w:rsidR="00893A70" w:rsidRDefault="00893A70" w:rsidP="00B2685A">
            <w:pPr>
              <w:rPr>
                <w:rFonts w:ascii="Arial" w:hAnsi="Arial" w:cs="Arial"/>
                <w:i/>
                <w:color w:val="17365D" w:themeColor="text2" w:themeShade="BF"/>
                <w:sz w:val="20"/>
                <w:szCs w:val="20"/>
              </w:rPr>
            </w:pPr>
          </w:p>
          <w:p w14:paraId="00765E2E" w14:textId="77777777" w:rsidR="00893A70" w:rsidRDefault="00893A70" w:rsidP="00B2685A">
            <w:pPr>
              <w:rPr>
                <w:rFonts w:ascii="Arial" w:hAnsi="Arial" w:cs="Arial"/>
                <w:i/>
                <w:color w:val="17365D" w:themeColor="text2" w:themeShade="BF"/>
                <w:sz w:val="20"/>
                <w:szCs w:val="20"/>
              </w:rPr>
            </w:pPr>
          </w:p>
          <w:p w14:paraId="00765E2F" w14:textId="77777777" w:rsidR="00893A70" w:rsidRDefault="00893A70" w:rsidP="00B2685A">
            <w:pPr>
              <w:rPr>
                <w:rFonts w:ascii="Arial" w:hAnsi="Arial" w:cs="Arial"/>
                <w:i/>
                <w:color w:val="17365D" w:themeColor="text2" w:themeShade="BF"/>
                <w:sz w:val="20"/>
                <w:szCs w:val="20"/>
              </w:rPr>
            </w:pPr>
          </w:p>
          <w:p w14:paraId="00765E30" w14:textId="77777777" w:rsidR="00893A70" w:rsidRDefault="00893A70" w:rsidP="00B2685A">
            <w:pPr>
              <w:rPr>
                <w:rFonts w:ascii="Arial" w:hAnsi="Arial" w:cs="Arial"/>
                <w:i/>
                <w:color w:val="17365D" w:themeColor="text2" w:themeShade="BF"/>
                <w:sz w:val="20"/>
                <w:szCs w:val="20"/>
              </w:rPr>
            </w:pPr>
          </w:p>
          <w:p w14:paraId="00765E31" w14:textId="77777777" w:rsidR="00893A70" w:rsidRDefault="00893A70" w:rsidP="00B2685A">
            <w:pPr>
              <w:rPr>
                <w:rFonts w:ascii="Arial" w:hAnsi="Arial" w:cs="Arial"/>
                <w:i/>
                <w:color w:val="17365D" w:themeColor="text2" w:themeShade="BF"/>
                <w:sz w:val="20"/>
                <w:szCs w:val="20"/>
              </w:rPr>
            </w:pPr>
          </w:p>
          <w:p w14:paraId="00765E32" w14:textId="77777777" w:rsidR="00893A70" w:rsidRDefault="00893A70" w:rsidP="00B2685A">
            <w:pPr>
              <w:rPr>
                <w:rFonts w:ascii="Arial" w:hAnsi="Arial" w:cs="Arial"/>
                <w:i/>
                <w:color w:val="17365D" w:themeColor="text2" w:themeShade="BF"/>
                <w:sz w:val="20"/>
                <w:szCs w:val="20"/>
              </w:rPr>
            </w:pPr>
          </w:p>
          <w:p w14:paraId="00765E33" w14:textId="77777777" w:rsidR="00893A70" w:rsidRDefault="00893A70" w:rsidP="00B2685A">
            <w:pPr>
              <w:rPr>
                <w:rFonts w:ascii="Arial" w:hAnsi="Arial" w:cs="Arial"/>
                <w:i/>
                <w:color w:val="17365D" w:themeColor="text2" w:themeShade="BF"/>
                <w:sz w:val="20"/>
                <w:szCs w:val="20"/>
              </w:rPr>
            </w:pPr>
          </w:p>
          <w:p w14:paraId="00765E34" w14:textId="77777777" w:rsidR="00893A70" w:rsidRDefault="00893A70" w:rsidP="00B2685A">
            <w:pPr>
              <w:rPr>
                <w:rFonts w:ascii="Arial" w:hAnsi="Arial" w:cs="Arial"/>
                <w:i/>
                <w:color w:val="17365D" w:themeColor="text2" w:themeShade="BF"/>
                <w:sz w:val="20"/>
                <w:szCs w:val="20"/>
              </w:rPr>
            </w:pPr>
          </w:p>
          <w:p w14:paraId="00765E35" w14:textId="77777777" w:rsidR="00893A70" w:rsidRDefault="00893A70" w:rsidP="00B2685A">
            <w:pPr>
              <w:rPr>
                <w:rFonts w:ascii="Arial" w:hAnsi="Arial" w:cs="Arial"/>
                <w:i/>
                <w:color w:val="17365D" w:themeColor="text2" w:themeShade="BF"/>
                <w:sz w:val="20"/>
                <w:szCs w:val="20"/>
              </w:rPr>
            </w:pPr>
          </w:p>
          <w:p w14:paraId="00765E36" w14:textId="77777777" w:rsidR="00893A70" w:rsidRDefault="00893A70" w:rsidP="00B2685A">
            <w:pPr>
              <w:rPr>
                <w:rFonts w:ascii="Arial" w:hAnsi="Arial" w:cs="Arial"/>
                <w:i/>
                <w:color w:val="17365D" w:themeColor="text2" w:themeShade="BF"/>
                <w:sz w:val="20"/>
                <w:szCs w:val="20"/>
              </w:rPr>
            </w:pPr>
          </w:p>
          <w:p w14:paraId="00765E37" w14:textId="77777777" w:rsidR="00893A70" w:rsidRDefault="00893A70" w:rsidP="00B2685A">
            <w:pPr>
              <w:rPr>
                <w:rFonts w:ascii="Arial" w:hAnsi="Arial" w:cs="Arial"/>
                <w:i/>
                <w:color w:val="17365D" w:themeColor="text2" w:themeShade="BF"/>
                <w:sz w:val="20"/>
                <w:szCs w:val="20"/>
              </w:rPr>
            </w:pPr>
          </w:p>
          <w:p w14:paraId="00765E38" w14:textId="77777777" w:rsidR="00893A70" w:rsidRDefault="00893A70" w:rsidP="00B2685A">
            <w:pPr>
              <w:rPr>
                <w:rFonts w:ascii="Arial" w:hAnsi="Arial" w:cs="Arial"/>
                <w:i/>
                <w:color w:val="17365D" w:themeColor="text2" w:themeShade="BF"/>
                <w:sz w:val="20"/>
                <w:szCs w:val="20"/>
              </w:rPr>
            </w:pPr>
          </w:p>
          <w:p w14:paraId="00765E39" w14:textId="77777777" w:rsidR="00893A70" w:rsidRDefault="00893A70" w:rsidP="00B2685A">
            <w:pPr>
              <w:rPr>
                <w:rFonts w:ascii="Arial" w:hAnsi="Arial" w:cs="Arial"/>
                <w:i/>
                <w:color w:val="17365D" w:themeColor="text2" w:themeShade="BF"/>
                <w:sz w:val="20"/>
                <w:szCs w:val="20"/>
              </w:rPr>
            </w:pPr>
          </w:p>
          <w:p w14:paraId="00765E3A" w14:textId="77777777" w:rsidR="00893A70" w:rsidRDefault="00893A70" w:rsidP="00B2685A">
            <w:pPr>
              <w:rPr>
                <w:rFonts w:ascii="Arial" w:hAnsi="Arial" w:cs="Arial"/>
                <w:i/>
                <w:color w:val="17365D" w:themeColor="text2" w:themeShade="BF"/>
                <w:sz w:val="20"/>
                <w:szCs w:val="20"/>
              </w:rPr>
            </w:pPr>
          </w:p>
          <w:p w14:paraId="00765E3B" w14:textId="444C78CF" w:rsidR="00893A70" w:rsidRDefault="00893A70" w:rsidP="00B2685A">
            <w:pPr>
              <w:rPr>
                <w:rFonts w:ascii="Arial" w:hAnsi="Arial" w:cs="Arial"/>
                <w:i/>
                <w:color w:val="17365D" w:themeColor="text2" w:themeShade="BF"/>
                <w:sz w:val="20"/>
                <w:szCs w:val="20"/>
              </w:rPr>
            </w:pPr>
          </w:p>
          <w:p w14:paraId="44C386FF" w14:textId="77777777" w:rsidR="006540D7" w:rsidRDefault="006540D7" w:rsidP="00B2685A">
            <w:pPr>
              <w:rPr>
                <w:rFonts w:ascii="Arial" w:hAnsi="Arial" w:cs="Arial"/>
                <w:i/>
                <w:color w:val="17365D" w:themeColor="text2" w:themeShade="BF"/>
                <w:sz w:val="20"/>
                <w:szCs w:val="20"/>
              </w:rPr>
            </w:pPr>
          </w:p>
          <w:p w14:paraId="00765E3C" w14:textId="77777777" w:rsidR="00893A70" w:rsidRDefault="00893A70" w:rsidP="00B2685A">
            <w:pPr>
              <w:rPr>
                <w:rFonts w:ascii="Arial" w:hAnsi="Arial" w:cs="Arial"/>
                <w:i/>
                <w:color w:val="17365D" w:themeColor="text2" w:themeShade="BF"/>
                <w:sz w:val="20"/>
                <w:szCs w:val="20"/>
              </w:rPr>
            </w:pPr>
          </w:p>
          <w:p w14:paraId="00765E3D"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Gustav m fl</w:t>
            </w:r>
          </w:p>
          <w:p w14:paraId="00765E3E" w14:textId="77777777" w:rsidR="00893A70" w:rsidRDefault="00893A70" w:rsidP="00B2685A">
            <w:pPr>
              <w:rPr>
                <w:rFonts w:ascii="Arial" w:hAnsi="Arial" w:cs="Arial"/>
                <w:i/>
                <w:color w:val="17365D" w:themeColor="text2" w:themeShade="BF"/>
                <w:sz w:val="20"/>
                <w:szCs w:val="20"/>
              </w:rPr>
            </w:pPr>
          </w:p>
          <w:p w14:paraId="00765E3F" w14:textId="77777777" w:rsidR="00893A70" w:rsidRDefault="00893A70" w:rsidP="00B2685A">
            <w:pPr>
              <w:rPr>
                <w:rFonts w:ascii="Arial" w:hAnsi="Arial" w:cs="Arial"/>
                <w:i/>
                <w:color w:val="17365D" w:themeColor="text2" w:themeShade="BF"/>
                <w:sz w:val="20"/>
                <w:szCs w:val="20"/>
              </w:rPr>
            </w:pPr>
          </w:p>
          <w:p w14:paraId="00765E40" w14:textId="77777777" w:rsidR="00893A70" w:rsidRDefault="00893A70" w:rsidP="00B2685A">
            <w:pPr>
              <w:rPr>
                <w:rFonts w:ascii="Arial" w:hAnsi="Arial" w:cs="Arial"/>
                <w:i/>
                <w:color w:val="17365D" w:themeColor="text2" w:themeShade="BF"/>
                <w:sz w:val="20"/>
                <w:szCs w:val="20"/>
              </w:rPr>
            </w:pPr>
          </w:p>
          <w:p w14:paraId="00765E41" w14:textId="77777777" w:rsidR="00893A70" w:rsidRDefault="00893A70" w:rsidP="00B2685A">
            <w:pPr>
              <w:rPr>
                <w:rFonts w:ascii="Arial" w:hAnsi="Arial" w:cs="Arial"/>
                <w:i/>
                <w:color w:val="17365D" w:themeColor="text2" w:themeShade="BF"/>
                <w:sz w:val="20"/>
                <w:szCs w:val="20"/>
              </w:rPr>
            </w:pPr>
          </w:p>
          <w:p w14:paraId="00765E42" w14:textId="77777777" w:rsidR="00893A70" w:rsidRDefault="00893A70" w:rsidP="00B2685A">
            <w:pPr>
              <w:rPr>
                <w:rFonts w:ascii="Arial" w:hAnsi="Arial" w:cs="Arial"/>
                <w:i/>
                <w:color w:val="17365D" w:themeColor="text2" w:themeShade="BF"/>
                <w:sz w:val="20"/>
                <w:szCs w:val="20"/>
              </w:rPr>
            </w:pPr>
          </w:p>
          <w:p w14:paraId="00765E43" w14:textId="77777777" w:rsidR="00893A70" w:rsidRDefault="00893A70" w:rsidP="00B2685A">
            <w:pPr>
              <w:rPr>
                <w:rFonts w:ascii="Arial" w:hAnsi="Arial" w:cs="Arial"/>
                <w:i/>
                <w:color w:val="17365D" w:themeColor="text2" w:themeShade="BF"/>
                <w:sz w:val="20"/>
                <w:szCs w:val="20"/>
              </w:rPr>
            </w:pPr>
          </w:p>
          <w:p w14:paraId="00765E44" w14:textId="77777777" w:rsidR="00893A70" w:rsidRDefault="00893A70" w:rsidP="00B2685A">
            <w:pPr>
              <w:rPr>
                <w:rFonts w:ascii="Arial" w:hAnsi="Arial" w:cs="Arial"/>
                <w:i/>
                <w:color w:val="17365D" w:themeColor="text2" w:themeShade="BF"/>
                <w:sz w:val="20"/>
                <w:szCs w:val="20"/>
              </w:rPr>
            </w:pPr>
          </w:p>
          <w:p w14:paraId="00765E45" w14:textId="77777777" w:rsidR="00893A70" w:rsidRDefault="00893A70" w:rsidP="00B2685A">
            <w:pPr>
              <w:rPr>
                <w:rFonts w:ascii="Arial" w:hAnsi="Arial" w:cs="Arial"/>
                <w:i/>
                <w:color w:val="17365D" w:themeColor="text2" w:themeShade="BF"/>
                <w:sz w:val="20"/>
                <w:szCs w:val="20"/>
              </w:rPr>
            </w:pPr>
          </w:p>
          <w:p w14:paraId="00765E46" w14:textId="77777777" w:rsidR="00893A70" w:rsidRDefault="00893A70"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14:paraId="00765E47" w14:textId="77777777" w:rsidR="00893A70" w:rsidRDefault="00893A70" w:rsidP="00B2685A">
            <w:pPr>
              <w:rPr>
                <w:rFonts w:ascii="Arial" w:hAnsi="Arial" w:cs="Arial"/>
                <w:i/>
                <w:color w:val="17365D" w:themeColor="text2" w:themeShade="BF"/>
                <w:sz w:val="20"/>
                <w:szCs w:val="20"/>
              </w:rPr>
            </w:pPr>
          </w:p>
          <w:p w14:paraId="00765E48" w14:textId="77777777" w:rsidR="00893A70" w:rsidRDefault="00893A70" w:rsidP="00B2685A">
            <w:pPr>
              <w:rPr>
                <w:rFonts w:ascii="Arial" w:hAnsi="Arial" w:cs="Arial"/>
                <w:i/>
                <w:color w:val="17365D" w:themeColor="text2" w:themeShade="BF"/>
                <w:sz w:val="20"/>
                <w:szCs w:val="20"/>
              </w:rPr>
            </w:pPr>
          </w:p>
          <w:p w14:paraId="00765E49" w14:textId="77777777" w:rsidR="00893A70" w:rsidRDefault="00893A70" w:rsidP="00B2685A">
            <w:pPr>
              <w:rPr>
                <w:rFonts w:ascii="Arial" w:hAnsi="Arial" w:cs="Arial"/>
                <w:i/>
                <w:color w:val="17365D" w:themeColor="text2" w:themeShade="BF"/>
                <w:sz w:val="20"/>
                <w:szCs w:val="20"/>
              </w:rPr>
            </w:pPr>
          </w:p>
          <w:p w14:paraId="00765E4A" w14:textId="77777777" w:rsidR="00893A70" w:rsidRDefault="00893A70" w:rsidP="00B2685A">
            <w:pPr>
              <w:rPr>
                <w:rFonts w:ascii="Arial" w:hAnsi="Arial" w:cs="Arial"/>
                <w:i/>
                <w:color w:val="17365D" w:themeColor="text2" w:themeShade="BF"/>
                <w:sz w:val="20"/>
                <w:szCs w:val="20"/>
              </w:rPr>
            </w:pPr>
          </w:p>
          <w:p w14:paraId="00765E4B" w14:textId="77777777" w:rsidR="00893A70" w:rsidRDefault="00893A70" w:rsidP="00B2685A">
            <w:pPr>
              <w:rPr>
                <w:rFonts w:ascii="Arial" w:hAnsi="Arial" w:cs="Arial"/>
                <w:i/>
                <w:color w:val="17365D" w:themeColor="text2" w:themeShade="BF"/>
                <w:sz w:val="20"/>
                <w:szCs w:val="20"/>
              </w:rPr>
            </w:pPr>
          </w:p>
          <w:p w14:paraId="00765E4C" w14:textId="77777777" w:rsidR="000A3D22" w:rsidRPr="00893A70" w:rsidRDefault="000A3D22" w:rsidP="00B2685A">
            <w:pPr>
              <w:rPr>
                <w:rFonts w:ascii="Arial" w:hAnsi="Arial" w:cs="Arial"/>
                <w:i/>
                <w:color w:val="548DD4" w:themeColor="text2" w:themeTint="99"/>
                <w:sz w:val="24"/>
                <w:szCs w:val="24"/>
              </w:rPr>
            </w:pPr>
          </w:p>
        </w:tc>
      </w:tr>
      <w:tr w:rsidR="000A3D22" w:rsidRPr="009F126A" w14:paraId="00765E5E" w14:textId="77777777" w:rsidTr="00894742">
        <w:trPr>
          <w:trHeight w:val="739"/>
        </w:trPr>
        <w:tc>
          <w:tcPr>
            <w:tcW w:w="483" w:type="dxa"/>
          </w:tcPr>
          <w:p w14:paraId="00765E4E" w14:textId="77777777" w:rsidR="000A3D22" w:rsidRPr="009F126A" w:rsidRDefault="000A3D22" w:rsidP="00B2685A">
            <w:pPr>
              <w:rPr>
                <w:rFonts w:ascii="Arial" w:hAnsi="Arial" w:cs="Arial"/>
                <w:b/>
                <w:sz w:val="24"/>
                <w:szCs w:val="24"/>
              </w:rPr>
            </w:pPr>
            <w:r>
              <w:rPr>
                <w:rFonts w:ascii="Arial" w:hAnsi="Arial" w:cs="Arial"/>
                <w:b/>
                <w:sz w:val="24"/>
                <w:szCs w:val="24"/>
              </w:rPr>
              <w:lastRenderedPageBreak/>
              <w:t>3</w:t>
            </w:r>
          </w:p>
        </w:tc>
        <w:tc>
          <w:tcPr>
            <w:tcW w:w="6662" w:type="dxa"/>
          </w:tcPr>
          <w:p w14:paraId="00765E4F" w14:textId="77777777" w:rsidR="000A3D22" w:rsidRDefault="000A3D22" w:rsidP="000A3D22">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Søknad om støtte hos KMD</w:t>
            </w:r>
          </w:p>
          <w:p w14:paraId="00765E50" w14:textId="77777777" w:rsidR="00B2685A" w:rsidRPr="00893A70" w:rsidRDefault="00B2685A" w:rsidP="00B2685A">
            <w:pPr>
              <w:pStyle w:val="Listeavsnitt1"/>
              <w:numPr>
                <w:ilvl w:val="0"/>
                <w:numId w:val="5"/>
              </w:numPr>
              <w:spacing w:before="100" w:beforeAutospacing="1" w:after="100" w:afterAutospacing="1"/>
              <w:rPr>
                <w:rFonts w:ascii="Arial" w:hAnsi="Arial" w:cs="Arial"/>
                <w:lang w:eastAsia="nb-NO"/>
              </w:rPr>
            </w:pPr>
            <w:r w:rsidRPr="00893A70">
              <w:rPr>
                <w:rFonts w:ascii="Arial" w:hAnsi="Arial" w:cs="Arial"/>
                <w:lang w:eastAsia="nb-NO"/>
              </w:rPr>
              <w:t>Foreløpig søknad av 15. april ble drøftet. Enighet om å opprettholde søknadsbeløpet på 90 000 kr, fordelt med 30 000 til oppgradering av nettstedet og 60 000 til gjennomføring av seminaret. Egeninnsats i styret og områdegruppa vil langt overstige dette beløpet.</w:t>
            </w:r>
          </w:p>
          <w:p w14:paraId="00765E51" w14:textId="77777777" w:rsidR="000A3D22" w:rsidRPr="000A3D22" w:rsidRDefault="00B2685A" w:rsidP="00B2685A">
            <w:pPr>
              <w:pStyle w:val="Listeavsnitt1"/>
              <w:numPr>
                <w:ilvl w:val="0"/>
                <w:numId w:val="5"/>
              </w:numPr>
              <w:spacing w:before="100" w:beforeAutospacing="1" w:after="100" w:afterAutospacing="1"/>
              <w:rPr>
                <w:rFonts w:ascii="Arial" w:hAnsi="Arial" w:cs="Arial"/>
                <w:sz w:val="24"/>
                <w:szCs w:val="24"/>
                <w:lang w:eastAsia="nb-NO"/>
              </w:rPr>
            </w:pPr>
            <w:r w:rsidRPr="00893A70">
              <w:rPr>
                <w:rFonts w:ascii="Arial" w:hAnsi="Arial" w:cs="Arial"/>
                <w:lang w:eastAsia="nb-NO"/>
              </w:rPr>
              <w:t>Med bakgrunn i debatten om seminaret for områdeutvikling oppdaterer Kjell søknaden. Han sender et revidert utkast på høring til styret og områdegruppa som har møte 26. april. Etter dette sender Jon snarest endelig søknad til KMD.</w:t>
            </w:r>
          </w:p>
        </w:tc>
        <w:tc>
          <w:tcPr>
            <w:tcW w:w="2016" w:type="dxa"/>
          </w:tcPr>
          <w:p w14:paraId="00765E52" w14:textId="77777777" w:rsidR="000A3D22" w:rsidRDefault="000A3D22" w:rsidP="00B2685A">
            <w:pPr>
              <w:rPr>
                <w:rFonts w:ascii="Arial" w:hAnsi="Arial" w:cs="Arial"/>
                <w:i/>
                <w:color w:val="17365D" w:themeColor="text2" w:themeShade="BF"/>
                <w:sz w:val="20"/>
                <w:szCs w:val="20"/>
              </w:rPr>
            </w:pPr>
          </w:p>
          <w:p w14:paraId="00765E53" w14:textId="77777777" w:rsidR="00B2685A" w:rsidRDefault="00B2685A" w:rsidP="00B2685A">
            <w:pPr>
              <w:rPr>
                <w:rFonts w:ascii="Arial" w:hAnsi="Arial" w:cs="Arial"/>
                <w:i/>
                <w:color w:val="17365D" w:themeColor="text2" w:themeShade="BF"/>
                <w:sz w:val="20"/>
                <w:szCs w:val="20"/>
              </w:rPr>
            </w:pPr>
          </w:p>
          <w:p w14:paraId="00765E54" w14:textId="77777777" w:rsidR="00B2685A" w:rsidRDefault="00B2685A" w:rsidP="00B2685A">
            <w:pPr>
              <w:rPr>
                <w:rFonts w:ascii="Arial" w:hAnsi="Arial" w:cs="Arial"/>
                <w:i/>
                <w:color w:val="17365D" w:themeColor="text2" w:themeShade="BF"/>
                <w:sz w:val="20"/>
                <w:szCs w:val="20"/>
              </w:rPr>
            </w:pPr>
          </w:p>
          <w:p w14:paraId="00765E55" w14:textId="77777777" w:rsidR="00B2685A" w:rsidRDefault="00B2685A" w:rsidP="00B2685A">
            <w:pPr>
              <w:rPr>
                <w:rFonts w:ascii="Arial" w:hAnsi="Arial" w:cs="Arial"/>
                <w:i/>
                <w:color w:val="17365D" w:themeColor="text2" w:themeShade="BF"/>
                <w:sz w:val="20"/>
                <w:szCs w:val="20"/>
              </w:rPr>
            </w:pPr>
          </w:p>
          <w:p w14:paraId="00765E56" w14:textId="77777777" w:rsidR="00B2685A" w:rsidRDefault="00B2685A" w:rsidP="00B2685A">
            <w:pPr>
              <w:rPr>
                <w:rFonts w:ascii="Arial" w:hAnsi="Arial" w:cs="Arial"/>
                <w:i/>
                <w:color w:val="17365D" w:themeColor="text2" w:themeShade="BF"/>
                <w:sz w:val="20"/>
                <w:szCs w:val="20"/>
              </w:rPr>
            </w:pPr>
          </w:p>
          <w:p w14:paraId="00765E57" w14:textId="77777777" w:rsidR="001839E8" w:rsidRDefault="001839E8" w:rsidP="00B2685A">
            <w:pPr>
              <w:rPr>
                <w:rFonts w:ascii="Arial" w:hAnsi="Arial" w:cs="Arial"/>
                <w:i/>
                <w:color w:val="17365D" w:themeColor="text2" w:themeShade="BF"/>
                <w:sz w:val="20"/>
                <w:szCs w:val="20"/>
              </w:rPr>
            </w:pPr>
          </w:p>
          <w:p w14:paraId="00765E58" w14:textId="77777777" w:rsidR="001839E8" w:rsidRDefault="001839E8" w:rsidP="00B2685A">
            <w:pPr>
              <w:rPr>
                <w:rFonts w:ascii="Arial" w:hAnsi="Arial" w:cs="Arial"/>
                <w:i/>
                <w:color w:val="17365D" w:themeColor="text2" w:themeShade="BF"/>
                <w:sz w:val="20"/>
                <w:szCs w:val="20"/>
              </w:rPr>
            </w:pPr>
          </w:p>
          <w:p w14:paraId="00765E59" w14:textId="77777777" w:rsidR="00B2685A" w:rsidRDefault="00B2685A"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Kjell</w:t>
            </w:r>
          </w:p>
          <w:p w14:paraId="00765E5A" w14:textId="77777777" w:rsidR="00893A70" w:rsidRDefault="00893A70" w:rsidP="00B2685A">
            <w:pPr>
              <w:rPr>
                <w:rFonts w:ascii="Arial" w:hAnsi="Arial" w:cs="Arial"/>
                <w:i/>
                <w:color w:val="17365D" w:themeColor="text2" w:themeShade="BF"/>
                <w:sz w:val="20"/>
                <w:szCs w:val="20"/>
              </w:rPr>
            </w:pPr>
          </w:p>
          <w:p w14:paraId="00765E5B" w14:textId="77777777" w:rsidR="00B2685A" w:rsidRDefault="00B2685A"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Områdegruppa</w:t>
            </w:r>
          </w:p>
          <w:p w14:paraId="00765E5C" w14:textId="77777777" w:rsidR="00B2685A" w:rsidRDefault="00B2685A" w:rsidP="00B2685A">
            <w:pPr>
              <w:rPr>
                <w:rFonts w:ascii="Arial" w:hAnsi="Arial" w:cs="Arial"/>
                <w:i/>
                <w:color w:val="17365D" w:themeColor="text2" w:themeShade="BF"/>
                <w:sz w:val="20"/>
                <w:szCs w:val="20"/>
              </w:rPr>
            </w:pPr>
          </w:p>
          <w:p w14:paraId="00765E5D" w14:textId="77777777" w:rsidR="00B2685A" w:rsidRDefault="00B2685A"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tc>
      </w:tr>
      <w:tr w:rsidR="000A3D22" w:rsidRPr="00894742" w14:paraId="00765E86" w14:textId="77777777" w:rsidTr="00B2685A">
        <w:trPr>
          <w:trHeight w:val="972"/>
        </w:trPr>
        <w:tc>
          <w:tcPr>
            <w:tcW w:w="483" w:type="dxa"/>
          </w:tcPr>
          <w:p w14:paraId="00765E5F" w14:textId="77777777" w:rsidR="000A3D22" w:rsidRPr="00894742" w:rsidRDefault="00894742" w:rsidP="00B2685A">
            <w:pPr>
              <w:rPr>
                <w:rFonts w:ascii="Arial" w:hAnsi="Arial" w:cs="Arial"/>
                <w:b/>
                <w:sz w:val="24"/>
                <w:szCs w:val="24"/>
              </w:rPr>
            </w:pPr>
            <w:r w:rsidRPr="00894742">
              <w:rPr>
                <w:rFonts w:ascii="Arial" w:hAnsi="Arial" w:cs="Arial"/>
                <w:b/>
                <w:sz w:val="24"/>
                <w:szCs w:val="24"/>
              </w:rPr>
              <w:t>4</w:t>
            </w:r>
          </w:p>
        </w:tc>
        <w:tc>
          <w:tcPr>
            <w:tcW w:w="6662" w:type="dxa"/>
          </w:tcPr>
          <w:p w14:paraId="00765E60" w14:textId="77777777" w:rsidR="000A3D22" w:rsidRDefault="005E5339" w:rsidP="00894742">
            <w:pPr>
              <w:tabs>
                <w:tab w:val="left" w:pos="1232"/>
              </w:tabs>
              <w:rPr>
                <w:rFonts w:ascii="Arial" w:hAnsi="Arial" w:cs="Arial"/>
                <w:b/>
                <w:sz w:val="24"/>
                <w:szCs w:val="24"/>
                <w:lang w:eastAsia="nb-NO"/>
              </w:rPr>
            </w:pPr>
            <w:r>
              <w:rPr>
                <w:rFonts w:ascii="Arial" w:hAnsi="Arial" w:cs="Arial"/>
                <w:b/>
                <w:sz w:val="24"/>
                <w:szCs w:val="24"/>
                <w:lang w:eastAsia="nb-NO"/>
              </w:rPr>
              <w:t>BULLBY 51</w:t>
            </w:r>
          </w:p>
          <w:p w14:paraId="00765E61" w14:textId="77777777" w:rsidR="001839E8" w:rsidRDefault="00893A70" w:rsidP="001839E8">
            <w:pPr>
              <w:pStyle w:val="Listeavsnitt"/>
              <w:numPr>
                <w:ilvl w:val="0"/>
                <w:numId w:val="5"/>
              </w:numPr>
              <w:tabs>
                <w:tab w:val="left" w:pos="1232"/>
              </w:tabs>
              <w:rPr>
                <w:rFonts w:ascii="Arial" w:hAnsi="Arial" w:cs="Arial"/>
                <w:lang w:eastAsia="nb-NO"/>
              </w:rPr>
            </w:pPr>
            <w:r w:rsidRPr="001839E8">
              <w:rPr>
                <w:rFonts w:ascii="Arial" w:hAnsi="Arial" w:cs="Arial"/>
                <w:lang w:eastAsia="nb-NO"/>
              </w:rPr>
              <w:t xml:space="preserve">Vi besluttet at faglig hovedsak på møte 51 skal være </w:t>
            </w:r>
            <w:r w:rsidR="00624E5F">
              <w:rPr>
                <w:rFonts w:ascii="Arial" w:hAnsi="Arial" w:cs="Arial"/>
                <w:lang w:eastAsia="nb-NO"/>
              </w:rPr>
              <w:t>«</w:t>
            </w:r>
            <w:r w:rsidR="001839E8">
              <w:rPr>
                <w:rFonts w:ascii="Arial" w:hAnsi="Arial" w:cs="Arial"/>
                <w:lang w:eastAsia="nb-NO"/>
              </w:rPr>
              <w:t>Virkemidler for å påvirke Bolig- og områdekvaliteter.</w:t>
            </w:r>
            <w:r w:rsidR="00624E5F">
              <w:rPr>
                <w:rFonts w:ascii="Arial" w:hAnsi="Arial" w:cs="Arial"/>
                <w:lang w:eastAsia="nb-NO"/>
              </w:rPr>
              <w:t>»</w:t>
            </w:r>
            <w:r w:rsidR="001839E8">
              <w:rPr>
                <w:rFonts w:ascii="Arial" w:hAnsi="Arial" w:cs="Arial"/>
                <w:lang w:eastAsia="nb-NO"/>
              </w:rPr>
              <w:t xml:space="preserve"> Flere i hovedsak </w:t>
            </w:r>
            <w:r w:rsidR="00624E5F">
              <w:rPr>
                <w:rFonts w:ascii="Arial" w:hAnsi="Arial" w:cs="Arial"/>
                <w:lang w:eastAsia="nb-NO"/>
              </w:rPr>
              <w:t xml:space="preserve">kommunale virkemidler ble </w:t>
            </w:r>
            <w:r w:rsidR="001839E8">
              <w:rPr>
                <w:rFonts w:ascii="Arial" w:hAnsi="Arial" w:cs="Arial"/>
                <w:lang w:eastAsia="nb-NO"/>
              </w:rPr>
              <w:t>påpekt, ref. er usikker på korrekte betegnelser:</w:t>
            </w:r>
          </w:p>
          <w:p w14:paraId="00765E62" w14:textId="77777777" w:rsidR="001839E8" w:rsidRPr="00624E5F" w:rsidRDefault="001839E8" w:rsidP="00624E5F">
            <w:pPr>
              <w:pStyle w:val="Listeavsnitt"/>
              <w:numPr>
                <w:ilvl w:val="0"/>
                <w:numId w:val="14"/>
              </w:numPr>
              <w:tabs>
                <w:tab w:val="left" w:pos="1232"/>
              </w:tabs>
              <w:rPr>
                <w:rFonts w:ascii="Arial" w:hAnsi="Arial" w:cs="Arial"/>
                <w:lang w:eastAsia="nb-NO"/>
              </w:rPr>
            </w:pPr>
            <w:r w:rsidRPr="00624E5F">
              <w:rPr>
                <w:rFonts w:ascii="Arial" w:hAnsi="Arial" w:cs="Arial"/>
                <w:lang w:eastAsia="nb-NO"/>
              </w:rPr>
              <w:t>Bestemmelse om stedsanalyser</w:t>
            </w:r>
          </w:p>
          <w:p w14:paraId="00765E63" w14:textId="77777777" w:rsidR="001839E8" w:rsidRDefault="001839E8" w:rsidP="001839E8">
            <w:pPr>
              <w:pStyle w:val="Listeavsnitt"/>
              <w:numPr>
                <w:ilvl w:val="0"/>
                <w:numId w:val="11"/>
              </w:numPr>
              <w:tabs>
                <w:tab w:val="left" w:pos="1232"/>
              </w:tabs>
              <w:rPr>
                <w:rFonts w:ascii="Arial" w:hAnsi="Arial" w:cs="Arial"/>
                <w:lang w:eastAsia="nb-NO"/>
              </w:rPr>
            </w:pPr>
            <w:r>
              <w:rPr>
                <w:rFonts w:ascii="Arial" w:hAnsi="Arial" w:cs="Arial"/>
                <w:lang w:eastAsia="nb-NO"/>
              </w:rPr>
              <w:t>Krav om saksbehandlingstid, kan virke negativt</w:t>
            </w:r>
          </w:p>
          <w:p w14:paraId="00765E64" w14:textId="77777777" w:rsidR="00400FEC" w:rsidRDefault="00400FEC" w:rsidP="001839E8">
            <w:pPr>
              <w:pStyle w:val="Listeavsnitt"/>
              <w:numPr>
                <w:ilvl w:val="0"/>
                <w:numId w:val="11"/>
              </w:numPr>
              <w:tabs>
                <w:tab w:val="left" w:pos="1232"/>
              </w:tabs>
              <w:rPr>
                <w:rFonts w:ascii="Arial" w:hAnsi="Arial" w:cs="Arial"/>
                <w:lang w:eastAsia="nb-NO"/>
              </w:rPr>
            </w:pPr>
            <w:r>
              <w:rPr>
                <w:rFonts w:ascii="Arial" w:hAnsi="Arial" w:cs="Arial"/>
                <w:lang w:eastAsia="nb-NO"/>
              </w:rPr>
              <w:t>Parkeringsnormene, kan virke negativt</w:t>
            </w:r>
          </w:p>
          <w:p w14:paraId="00765E65" w14:textId="77777777" w:rsidR="001839E8" w:rsidRDefault="00624E5F" w:rsidP="001839E8">
            <w:pPr>
              <w:pStyle w:val="Listeavsnitt"/>
              <w:numPr>
                <w:ilvl w:val="0"/>
                <w:numId w:val="11"/>
              </w:numPr>
              <w:tabs>
                <w:tab w:val="left" w:pos="1232"/>
              </w:tabs>
              <w:rPr>
                <w:rFonts w:ascii="Arial" w:hAnsi="Arial" w:cs="Arial"/>
                <w:lang w:eastAsia="nb-NO"/>
              </w:rPr>
            </w:pPr>
            <w:r>
              <w:rPr>
                <w:rFonts w:ascii="Arial" w:hAnsi="Arial" w:cs="Arial"/>
                <w:lang w:eastAsia="nb-NO"/>
              </w:rPr>
              <w:t>So</w:t>
            </w:r>
            <w:r w:rsidR="001839E8">
              <w:rPr>
                <w:rFonts w:ascii="Arial" w:hAnsi="Arial" w:cs="Arial"/>
                <w:lang w:eastAsia="nb-NO"/>
              </w:rPr>
              <w:t>lfaktor på utearealer</w:t>
            </w:r>
            <w:r w:rsidR="00400FEC">
              <w:rPr>
                <w:rFonts w:ascii="Arial" w:hAnsi="Arial" w:cs="Arial"/>
                <w:lang w:eastAsia="nb-NO"/>
              </w:rPr>
              <w:t>, andre krav til sol?</w:t>
            </w:r>
          </w:p>
          <w:p w14:paraId="00765E66" w14:textId="77777777" w:rsidR="00400FEC" w:rsidRDefault="00400FEC" w:rsidP="001839E8">
            <w:pPr>
              <w:pStyle w:val="Listeavsnitt"/>
              <w:numPr>
                <w:ilvl w:val="0"/>
                <w:numId w:val="11"/>
              </w:numPr>
              <w:tabs>
                <w:tab w:val="left" w:pos="1232"/>
              </w:tabs>
              <w:rPr>
                <w:rFonts w:ascii="Arial" w:hAnsi="Arial" w:cs="Arial"/>
                <w:lang w:eastAsia="nb-NO"/>
              </w:rPr>
            </w:pPr>
            <w:r>
              <w:rPr>
                <w:rFonts w:ascii="Arial" w:hAnsi="Arial" w:cs="Arial"/>
                <w:lang w:eastAsia="nb-NO"/>
              </w:rPr>
              <w:t>Forholdet høyde bygg-bredde uterom i b</w:t>
            </w:r>
            <w:r w:rsidR="007116FE">
              <w:rPr>
                <w:rFonts w:ascii="Arial" w:hAnsi="Arial" w:cs="Arial"/>
                <w:lang w:eastAsia="nb-NO"/>
              </w:rPr>
              <w:t>o</w:t>
            </w:r>
            <w:r>
              <w:rPr>
                <w:rFonts w:ascii="Arial" w:hAnsi="Arial" w:cs="Arial"/>
                <w:lang w:eastAsia="nb-NO"/>
              </w:rPr>
              <w:t>områder</w:t>
            </w:r>
          </w:p>
          <w:p w14:paraId="00765E67" w14:textId="77777777" w:rsidR="00624E5F" w:rsidRDefault="00624E5F" w:rsidP="001839E8">
            <w:pPr>
              <w:pStyle w:val="Listeavsnitt"/>
              <w:numPr>
                <w:ilvl w:val="0"/>
                <w:numId w:val="11"/>
              </w:numPr>
              <w:tabs>
                <w:tab w:val="left" w:pos="1232"/>
              </w:tabs>
              <w:rPr>
                <w:rFonts w:ascii="Arial" w:hAnsi="Arial" w:cs="Arial"/>
                <w:lang w:eastAsia="nb-NO"/>
              </w:rPr>
            </w:pPr>
            <w:r>
              <w:rPr>
                <w:rFonts w:ascii="Arial" w:hAnsi="Arial" w:cs="Arial"/>
                <w:lang w:eastAsia="nb-NO"/>
              </w:rPr>
              <w:t>Utearealnormen for indre by</w:t>
            </w:r>
          </w:p>
          <w:p w14:paraId="00765E68" w14:textId="77777777" w:rsidR="00624E5F" w:rsidRDefault="00624E5F" w:rsidP="001839E8">
            <w:pPr>
              <w:pStyle w:val="Listeavsnitt"/>
              <w:numPr>
                <w:ilvl w:val="0"/>
                <w:numId w:val="11"/>
              </w:numPr>
              <w:tabs>
                <w:tab w:val="left" w:pos="1232"/>
              </w:tabs>
              <w:rPr>
                <w:rFonts w:ascii="Arial" w:hAnsi="Arial" w:cs="Arial"/>
                <w:lang w:eastAsia="nb-NO"/>
              </w:rPr>
            </w:pPr>
            <w:r>
              <w:rPr>
                <w:rFonts w:ascii="Arial" w:hAnsi="Arial" w:cs="Arial"/>
                <w:lang w:eastAsia="nb-NO"/>
              </w:rPr>
              <w:t>Veiledende plankrav til offentlige rom (VPOR)</w:t>
            </w:r>
          </w:p>
          <w:p w14:paraId="00765E69" w14:textId="77777777" w:rsidR="00624E5F" w:rsidRDefault="00624E5F" w:rsidP="001839E8">
            <w:pPr>
              <w:pStyle w:val="Listeavsnitt"/>
              <w:numPr>
                <w:ilvl w:val="0"/>
                <w:numId w:val="11"/>
              </w:numPr>
              <w:tabs>
                <w:tab w:val="left" w:pos="1232"/>
              </w:tabs>
              <w:rPr>
                <w:rFonts w:ascii="Arial" w:hAnsi="Arial" w:cs="Arial"/>
                <w:lang w:eastAsia="nb-NO"/>
              </w:rPr>
            </w:pPr>
            <w:r>
              <w:rPr>
                <w:rFonts w:ascii="Arial" w:hAnsi="Arial" w:cs="Arial"/>
                <w:lang w:eastAsia="nb-NO"/>
              </w:rPr>
              <w:t>Minimumsstandard på boliger</w:t>
            </w:r>
          </w:p>
          <w:p w14:paraId="00765E6A" w14:textId="77777777" w:rsidR="00624E5F" w:rsidRDefault="00624E5F" w:rsidP="001839E8">
            <w:pPr>
              <w:pStyle w:val="Listeavsnitt"/>
              <w:numPr>
                <w:ilvl w:val="0"/>
                <w:numId w:val="11"/>
              </w:numPr>
              <w:tabs>
                <w:tab w:val="left" w:pos="1232"/>
              </w:tabs>
              <w:rPr>
                <w:rFonts w:ascii="Arial" w:hAnsi="Arial" w:cs="Arial"/>
                <w:lang w:eastAsia="nb-NO"/>
              </w:rPr>
            </w:pPr>
            <w:r>
              <w:rPr>
                <w:rFonts w:ascii="Arial" w:hAnsi="Arial" w:cs="Arial"/>
                <w:lang w:eastAsia="nb-NO"/>
              </w:rPr>
              <w:t xml:space="preserve">Husbankens veileder </w:t>
            </w:r>
            <w:r w:rsidR="00400FEC">
              <w:rPr>
                <w:rFonts w:ascii="Arial" w:hAnsi="Arial" w:cs="Arial"/>
                <w:lang w:eastAsia="nb-NO"/>
              </w:rPr>
              <w:t>«</w:t>
            </w:r>
            <w:r>
              <w:rPr>
                <w:rFonts w:ascii="Arial" w:hAnsi="Arial" w:cs="Arial"/>
                <w:lang w:eastAsia="nb-NO"/>
              </w:rPr>
              <w:t>10 sjekkpunkter for utendørs kvalitet</w:t>
            </w:r>
            <w:r w:rsidR="00400FEC">
              <w:rPr>
                <w:rFonts w:ascii="Arial" w:hAnsi="Arial" w:cs="Arial"/>
                <w:lang w:eastAsia="nb-NO"/>
              </w:rPr>
              <w:t>»</w:t>
            </w:r>
            <w:r>
              <w:rPr>
                <w:rFonts w:ascii="Arial" w:hAnsi="Arial" w:cs="Arial"/>
                <w:lang w:eastAsia="nb-NO"/>
              </w:rPr>
              <w:t xml:space="preserve"> av Jon Guttu (kan presenteres på møtet)</w:t>
            </w:r>
          </w:p>
          <w:p w14:paraId="00765E6B" w14:textId="77777777" w:rsidR="00400FEC" w:rsidRDefault="00400FEC" w:rsidP="00400FEC">
            <w:pPr>
              <w:pStyle w:val="Listeavsnitt"/>
              <w:tabs>
                <w:tab w:val="left" w:pos="1232"/>
              </w:tabs>
              <w:ind w:left="1440"/>
              <w:rPr>
                <w:rFonts w:ascii="Arial" w:hAnsi="Arial" w:cs="Arial"/>
                <w:lang w:eastAsia="nb-NO"/>
              </w:rPr>
            </w:pPr>
          </w:p>
          <w:p w14:paraId="00765E6C" w14:textId="77777777" w:rsidR="00624E5F" w:rsidRPr="00624E5F" w:rsidRDefault="00624E5F" w:rsidP="00624E5F">
            <w:pPr>
              <w:pStyle w:val="Listeavsnitt"/>
              <w:numPr>
                <w:ilvl w:val="0"/>
                <w:numId w:val="15"/>
              </w:numPr>
              <w:tabs>
                <w:tab w:val="left" w:pos="1232"/>
              </w:tabs>
              <w:rPr>
                <w:rFonts w:ascii="Arial" w:hAnsi="Arial" w:cs="Arial"/>
                <w:lang w:eastAsia="nb-NO"/>
              </w:rPr>
            </w:pPr>
            <w:r>
              <w:rPr>
                <w:rFonts w:ascii="Arial" w:hAnsi="Arial" w:cs="Arial"/>
                <w:lang w:eastAsia="nb-NO"/>
              </w:rPr>
              <w:t xml:space="preserve">Styret besluttet at Brede og Magnus samarbeider om en </w:t>
            </w:r>
            <w:r w:rsidRPr="00624E5F">
              <w:rPr>
                <w:rFonts w:ascii="Arial" w:hAnsi="Arial" w:cs="Arial"/>
                <w:u w:val="single"/>
                <w:lang w:eastAsia="nb-NO"/>
              </w:rPr>
              <w:t>kortfattet oversikt</w:t>
            </w:r>
            <w:r w:rsidR="00400FEC">
              <w:rPr>
                <w:rFonts w:ascii="Arial" w:hAnsi="Arial" w:cs="Arial"/>
                <w:lang w:eastAsia="nb-NO"/>
              </w:rPr>
              <w:t xml:space="preserve"> over</w:t>
            </w:r>
            <w:r>
              <w:rPr>
                <w:rFonts w:ascii="Arial" w:hAnsi="Arial" w:cs="Arial"/>
                <w:lang w:eastAsia="nb-NO"/>
              </w:rPr>
              <w:t xml:space="preserve"> virkemidler som konkretiserer krav til kvalitet</w:t>
            </w:r>
            <w:r w:rsidR="00400FEC">
              <w:rPr>
                <w:rFonts w:ascii="Arial" w:hAnsi="Arial" w:cs="Arial"/>
                <w:lang w:eastAsia="nb-NO"/>
              </w:rPr>
              <w:t xml:space="preserve"> eller kan påvirke kvaliteten</w:t>
            </w:r>
            <w:r>
              <w:rPr>
                <w:rFonts w:ascii="Arial" w:hAnsi="Arial" w:cs="Arial"/>
                <w:lang w:eastAsia="nb-NO"/>
              </w:rPr>
              <w:t xml:space="preserve">, samt et </w:t>
            </w:r>
            <w:r w:rsidRPr="00400FEC">
              <w:rPr>
                <w:rFonts w:ascii="Arial" w:hAnsi="Arial" w:cs="Arial"/>
                <w:u w:val="single"/>
                <w:lang w:eastAsia="nb-NO"/>
              </w:rPr>
              <w:t>forslag til møteopplegg</w:t>
            </w:r>
            <w:r>
              <w:rPr>
                <w:rFonts w:ascii="Arial" w:hAnsi="Arial" w:cs="Arial"/>
                <w:lang w:eastAsia="nb-NO"/>
              </w:rPr>
              <w:t xml:space="preserve"> for Bullby 51. Dette behandles av styret på møte 5-19 den 28. mai.</w:t>
            </w:r>
          </w:p>
          <w:p w14:paraId="00765E6D" w14:textId="77777777" w:rsidR="00624E5F" w:rsidRPr="00624E5F" w:rsidRDefault="00624E5F" w:rsidP="00624E5F">
            <w:pPr>
              <w:tabs>
                <w:tab w:val="left" w:pos="1232"/>
              </w:tabs>
              <w:rPr>
                <w:rFonts w:ascii="Arial" w:hAnsi="Arial" w:cs="Arial"/>
                <w:lang w:eastAsia="nb-NO"/>
              </w:rPr>
            </w:pPr>
          </w:p>
        </w:tc>
        <w:tc>
          <w:tcPr>
            <w:tcW w:w="2016" w:type="dxa"/>
          </w:tcPr>
          <w:p w14:paraId="00765E6E" w14:textId="77777777" w:rsidR="000A3D22" w:rsidRDefault="000A3D22" w:rsidP="00B2685A">
            <w:pPr>
              <w:rPr>
                <w:rFonts w:ascii="Arial" w:hAnsi="Arial" w:cs="Arial"/>
                <w:i/>
                <w:color w:val="17365D" w:themeColor="text2" w:themeShade="BF"/>
                <w:sz w:val="20"/>
                <w:szCs w:val="20"/>
              </w:rPr>
            </w:pPr>
          </w:p>
          <w:p w14:paraId="00765E6F" w14:textId="77777777" w:rsidR="00400FEC" w:rsidRDefault="00400FEC" w:rsidP="00B2685A">
            <w:pPr>
              <w:rPr>
                <w:rFonts w:ascii="Arial" w:hAnsi="Arial" w:cs="Arial"/>
                <w:i/>
                <w:color w:val="17365D" w:themeColor="text2" w:themeShade="BF"/>
                <w:sz w:val="20"/>
                <w:szCs w:val="20"/>
              </w:rPr>
            </w:pPr>
          </w:p>
          <w:p w14:paraId="00765E70" w14:textId="77777777" w:rsidR="00400FEC" w:rsidRDefault="00400FEC" w:rsidP="00B2685A">
            <w:pPr>
              <w:rPr>
                <w:rFonts w:ascii="Arial" w:hAnsi="Arial" w:cs="Arial"/>
                <w:i/>
                <w:color w:val="17365D" w:themeColor="text2" w:themeShade="BF"/>
                <w:sz w:val="20"/>
                <w:szCs w:val="20"/>
              </w:rPr>
            </w:pPr>
          </w:p>
          <w:p w14:paraId="00765E71" w14:textId="77777777" w:rsidR="00400FEC" w:rsidRDefault="00400FEC" w:rsidP="00B2685A">
            <w:pPr>
              <w:rPr>
                <w:rFonts w:ascii="Arial" w:hAnsi="Arial" w:cs="Arial"/>
                <w:i/>
                <w:color w:val="17365D" w:themeColor="text2" w:themeShade="BF"/>
                <w:sz w:val="20"/>
                <w:szCs w:val="20"/>
              </w:rPr>
            </w:pPr>
          </w:p>
          <w:p w14:paraId="00765E72" w14:textId="77777777" w:rsidR="00400FEC" w:rsidRDefault="00400FEC" w:rsidP="00B2685A">
            <w:pPr>
              <w:rPr>
                <w:rFonts w:ascii="Arial" w:hAnsi="Arial" w:cs="Arial"/>
                <w:i/>
                <w:color w:val="17365D" w:themeColor="text2" w:themeShade="BF"/>
                <w:sz w:val="20"/>
                <w:szCs w:val="20"/>
              </w:rPr>
            </w:pPr>
          </w:p>
          <w:p w14:paraId="00765E73" w14:textId="77777777" w:rsidR="00400FEC" w:rsidRDefault="00400FEC" w:rsidP="00B2685A">
            <w:pPr>
              <w:rPr>
                <w:rFonts w:ascii="Arial" w:hAnsi="Arial" w:cs="Arial"/>
                <w:i/>
                <w:color w:val="17365D" w:themeColor="text2" w:themeShade="BF"/>
                <w:sz w:val="20"/>
                <w:szCs w:val="20"/>
              </w:rPr>
            </w:pPr>
          </w:p>
          <w:p w14:paraId="00765E74" w14:textId="77777777" w:rsidR="00400FEC" w:rsidRDefault="00400FEC" w:rsidP="00B2685A">
            <w:pPr>
              <w:rPr>
                <w:rFonts w:ascii="Arial" w:hAnsi="Arial" w:cs="Arial"/>
                <w:i/>
                <w:color w:val="17365D" w:themeColor="text2" w:themeShade="BF"/>
                <w:sz w:val="20"/>
                <w:szCs w:val="20"/>
              </w:rPr>
            </w:pPr>
          </w:p>
          <w:p w14:paraId="00765E75" w14:textId="77777777" w:rsidR="00400FEC" w:rsidRDefault="00400FEC" w:rsidP="00B2685A">
            <w:pPr>
              <w:rPr>
                <w:rFonts w:ascii="Arial" w:hAnsi="Arial" w:cs="Arial"/>
                <w:i/>
                <w:color w:val="17365D" w:themeColor="text2" w:themeShade="BF"/>
                <w:sz w:val="20"/>
                <w:szCs w:val="20"/>
              </w:rPr>
            </w:pPr>
          </w:p>
          <w:p w14:paraId="00765E76" w14:textId="77777777" w:rsidR="00400FEC" w:rsidRDefault="00400FEC" w:rsidP="00B2685A">
            <w:pPr>
              <w:rPr>
                <w:rFonts w:ascii="Arial" w:hAnsi="Arial" w:cs="Arial"/>
                <w:i/>
                <w:color w:val="17365D" w:themeColor="text2" w:themeShade="BF"/>
                <w:sz w:val="20"/>
                <w:szCs w:val="20"/>
              </w:rPr>
            </w:pPr>
          </w:p>
          <w:p w14:paraId="00765E77" w14:textId="77777777" w:rsidR="00400FEC" w:rsidRDefault="00400FEC" w:rsidP="00B2685A">
            <w:pPr>
              <w:rPr>
                <w:rFonts w:ascii="Arial" w:hAnsi="Arial" w:cs="Arial"/>
                <w:i/>
                <w:color w:val="17365D" w:themeColor="text2" w:themeShade="BF"/>
                <w:sz w:val="20"/>
                <w:szCs w:val="20"/>
              </w:rPr>
            </w:pPr>
          </w:p>
          <w:p w14:paraId="00765E78" w14:textId="77777777" w:rsidR="00400FEC" w:rsidRDefault="00400FEC" w:rsidP="00B2685A">
            <w:pPr>
              <w:rPr>
                <w:rFonts w:ascii="Arial" w:hAnsi="Arial" w:cs="Arial"/>
                <w:i/>
                <w:color w:val="17365D" w:themeColor="text2" w:themeShade="BF"/>
                <w:sz w:val="20"/>
                <w:szCs w:val="20"/>
              </w:rPr>
            </w:pPr>
          </w:p>
          <w:p w14:paraId="00765E79" w14:textId="77777777" w:rsidR="00400FEC" w:rsidRDefault="00400FEC" w:rsidP="00B2685A">
            <w:pPr>
              <w:rPr>
                <w:rFonts w:ascii="Arial" w:hAnsi="Arial" w:cs="Arial"/>
                <w:i/>
                <w:color w:val="17365D" w:themeColor="text2" w:themeShade="BF"/>
                <w:sz w:val="20"/>
                <w:szCs w:val="20"/>
              </w:rPr>
            </w:pPr>
          </w:p>
          <w:p w14:paraId="00765E7A" w14:textId="77777777" w:rsidR="00400FEC" w:rsidRDefault="00400FEC" w:rsidP="00B2685A">
            <w:pPr>
              <w:rPr>
                <w:rFonts w:ascii="Arial" w:hAnsi="Arial" w:cs="Arial"/>
                <w:i/>
                <w:color w:val="17365D" w:themeColor="text2" w:themeShade="BF"/>
                <w:sz w:val="20"/>
                <w:szCs w:val="20"/>
              </w:rPr>
            </w:pPr>
          </w:p>
          <w:p w14:paraId="00765E7B" w14:textId="77777777" w:rsidR="00400FEC" w:rsidRDefault="00400FEC" w:rsidP="00B2685A">
            <w:pPr>
              <w:rPr>
                <w:rFonts w:ascii="Arial" w:hAnsi="Arial" w:cs="Arial"/>
                <w:i/>
                <w:color w:val="17365D" w:themeColor="text2" w:themeShade="BF"/>
                <w:sz w:val="20"/>
                <w:szCs w:val="20"/>
              </w:rPr>
            </w:pPr>
          </w:p>
          <w:p w14:paraId="00765E7C" w14:textId="77777777" w:rsidR="00400FEC" w:rsidRDefault="00400FEC" w:rsidP="00B2685A">
            <w:pPr>
              <w:rPr>
                <w:rFonts w:ascii="Arial" w:hAnsi="Arial" w:cs="Arial"/>
                <w:i/>
                <w:color w:val="17365D" w:themeColor="text2" w:themeShade="BF"/>
                <w:sz w:val="20"/>
                <w:szCs w:val="20"/>
              </w:rPr>
            </w:pPr>
          </w:p>
          <w:p w14:paraId="00765E7D" w14:textId="77777777" w:rsidR="00400FEC" w:rsidRDefault="00400FEC" w:rsidP="00B2685A">
            <w:pPr>
              <w:rPr>
                <w:rFonts w:ascii="Arial" w:hAnsi="Arial" w:cs="Arial"/>
                <w:i/>
                <w:color w:val="17365D" w:themeColor="text2" w:themeShade="BF"/>
                <w:sz w:val="20"/>
                <w:szCs w:val="20"/>
              </w:rPr>
            </w:pPr>
          </w:p>
          <w:p w14:paraId="00765E7E" w14:textId="77777777" w:rsidR="00400FEC" w:rsidRDefault="00400FEC" w:rsidP="00B2685A">
            <w:pPr>
              <w:rPr>
                <w:rFonts w:ascii="Arial" w:hAnsi="Arial" w:cs="Arial"/>
                <w:i/>
                <w:color w:val="17365D" w:themeColor="text2" w:themeShade="BF"/>
                <w:sz w:val="20"/>
                <w:szCs w:val="20"/>
              </w:rPr>
            </w:pPr>
          </w:p>
          <w:p w14:paraId="00765E7F" w14:textId="77777777" w:rsidR="00400FEC" w:rsidRDefault="00400FEC" w:rsidP="00B2685A">
            <w:pPr>
              <w:rPr>
                <w:rFonts w:ascii="Arial" w:hAnsi="Arial" w:cs="Arial"/>
                <w:i/>
                <w:color w:val="17365D" w:themeColor="text2" w:themeShade="BF"/>
                <w:sz w:val="20"/>
                <w:szCs w:val="20"/>
              </w:rPr>
            </w:pPr>
          </w:p>
          <w:p w14:paraId="00765E80" w14:textId="77777777" w:rsidR="00400FEC" w:rsidRDefault="00400FEC"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Brede</w:t>
            </w:r>
          </w:p>
          <w:p w14:paraId="00765E81" w14:textId="77777777" w:rsidR="00400FEC" w:rsidRDefault="00400FEC"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Magnus</w:t>
            </w:r>
          </w:p>
          <w:p w14:paraId="00765E82" w14:textId="77777777" w:rsidR="008578A6" w:rsidRDefault="008578A6" w:rsidP="00B2685A">
            <w:pPr>
              <w:rPr>
                <w:rFonts w:ascii="Arial" w:hAnsi="Arial" w:cs="Arial"/>
                <w:i/>
                <w:color w:val="17365D" w:themeColor="text2" w:themeShade="BF"/>
                <w:sz w:val="20"/>
                <w:szCs w:val="20"/>
              </w:rPr>
            </w:pPr>
          </w:p>
          <w:p w14:paraId="00765E83" w14:textId="77777777" w:rsidR="008578A6" w:rsidRDefault="008578A6" w:rsidP="00B2685A">
            <w:pPr>
              <w:rPr>
                <w:rFonts w:ascii="Arial" w:hAnsi="Arial" w:cs="Arial"/>
                <w:i/>
                <w:color w:val="17365D" w:themeColor="text2" w:themeShade="BF"/>
                <w:sz w:val="20"/>
                <w:szCs w:val="20"/>
              </w:rPr>
            </w:pPr>
          </w:p>
          <w:p w14:paraId="00765E84" w14:textId="77777777" w:rsidR="008578A6" w:rsidRDefault="008578A6" w:rsidP="00B2685A">
            <w:pPr>
              <w:rPr>
                <w:rFonts w:ascii="Arial" w:hAnsi="Arial" w:cs="Arial"/>
                <w:i/>
                <w:color w:val="17365D" w:themeColor="text2" w:themeShade="BF"/>
                <w:sz w:val="20"/>
                <w:szCs w:val="20"/>
              </w:rPr>
            </w:pPr>
          </w:p>
          <w:p w14:paraId="00765E85" w14:textId="77777777" w:rsidR="008578A6" w:rsidRPr="00894742" w:rsidRDefault="008578A6" w:rsidP="00B2685A">
            <w:pPr>
              <w:rPr>
                <w:rFonts w:ascii="Arial" w:hAnsi="Arial" w:cs="Arial"/>
                <w:i/>
                <w:color w:val="17365D" w:themeColor="text2" w:themeShade="BF"/>
                <w:sz w:val="20"/>
                <w:szCs w:val="20"/>
              </w:rPr>
            </w:pPr>
          </w:p>
        </w:tc>
      </w:tr>
      <w:tr w:rsidR="000A3D22" w:rsidRPr="009F126A" w14:paraId="00765E9A" w14:textId="77777777" w:rsidTr="00894742">
        <w:trPr>
          <w:trHeight w:val="454"/>
        </w:trPr>
        <w:tc>
          <w:tcPr>
            <w:tcW w:w="483" w:type="dxa"/>
          </w:tcPr>
          <w:p w14:paraId="00765E87" w14:textId="77777777" w:rsidR="000A3D22" w:rsidRPr="009F126A" w:rsidRDefault="000A3D22" w:rsidP="00B2685A">
            <w:pPr>
              <w:rPr>
                <w:rFonts w:ascii="Arial" w:hAnsi="Arial" w:cs="Arial"/>
                <w:b/>
                <w:sz w:val="24"/>
                <w:szCs w:val="24"/>
              </w:rPr>
            </w:pPr>
          </w:p>
        </w:tc>
        <w:tc>
          <w:tcPr>
            <w:tcW w:w="6662" w:type="dxa"/>
          </w:tcPr>
          <w:p w14:paraId="00765E88" w14:textId="77777777" w:rsidR="000A3D22" w:rsidRDefault="00894742" w:rsidP="00894742">
            <w:pPr>
              <w:pStyle w:val="Ingenmellomrom"/>
              <w:rPr>
                <w:rFonts w:ascii="Arial" w:hAnsi="Arial" w:cs="Arial"/>
                <w:b/>
                <w:sz w:val="24"/>
                <w:szCs w:val="24"/>
                <w:lang w:eastAsia="nb-NO"/>
              </w:rPr>
            </w:pPr>
            <w:r>
              <w:rPr>
                <w:rFonts w:ascii="Arial" w:hAnsi="Arial" w:cs="Arial"/>
                <w:b/>
                <w:sz w:val="24"/>
                <w:szCs w:val="24"/>
                <w:lang w:eastAsia="nb-NO"/>
              </w:rPr>
              <w:t>Eventuelt</w:t>
            </w:r>
          </w:p>
          <w:p w14:paraId="00765E89" w14:textId="77777777" w:rsidR="008578A6" w:rsidRDefault="008578A6" w:rsidP="008578A6">
            <w:pPr>
              <w:pStyle w:val="Ingenmellomrom"/>
              <w:numPr>
                <w:ilvl w:val="0"/>
                <w:numId w:val="15"/>
              </w:numPr>
              <w:rPr>
                <w:rFonts w:ascii="Arial" w:hAnsi="Arial" w:cs="Arial"/>
                <w:lang w:eastAsia="nb-NO"/>
              </w:rPr>
            </w:pPr>
            <w:r>
              <w:rPr>
                <w:rFonts w:ascii="Arial" w:hAnsi="Arial" w:cs="Arial"/>
                <w:lang w:eastAsia="nb-NO"/>
              </w:rPr>
              <w:t>Redaksjon av bullby.net fast punkt på styremøtene</w:t>
            </w:r>
          </w:p>
          <w:p w14:paraId="00765E8A" w14:textId="77777777" w:rsidR="008578A6" w:rsidRDefault="008578A6" w:rsidP="008578A6">
            <w:pPr>
              <w:pStyle w:val="Ingenmellomrom"/>
              <w:numPr>
                <w:ilvl w:val="0"/>
                <w:numId w:val="15"/>
              </w:numPr>
              <w:rPr>
                <w:rFonts w:ascii="Arial" w:hAnsi="Arial" w:cs="Arial"/>
                <w:lang w:eastAsia="nb-NO"/>
              </w:rPr>
            </w:pPr>
            <w:r>
              <w:rPr>
                <w:rFonts w:ascii="Arial" w:hAnsi="Arial" w:cs="Arial"/>
                <w:lang w:eastAsia="nb-NO"/>
              </w:rPr>
              <w:t>Jon oppfordrer Sverre til å skrive en artikkel om CO2-effekten av fortetting</w:t>
            </w:r>
          </w:p>
          <w:p w14:paraId="00765E8B" w14:textId="77777777" w:rsidR="007116FE" w:rsidRDefault="007116FE" w:rsidP="008578A6">
            <w:pPr>
              <w:pStyle w:val="Ingenmellomrom"/>
              <w:numPr>
                <w:ilvl w:val="0"/>
                <w:numId w:val="15"/>
              </w:numPr>
              <w:rPr>
                <w:rFonts w:ascii="Arial" w:hAnsi="Arial" w:cs="Arial"/>
                <w:lang w:eastAsia="nb-NO"/>
              </w:rPr>
            </w:pPr>
            <w:r>
              <w:rPr>
                <w:rFonts w:ascii="Arial" w:hAnsi="Arial" w:cs="Arial"/>
                <w:lang w:eastAsia="nb-NO"/>
              </w:rPr>
              <w:t>Eivind Selvig inviteres til innlegg for Bullby om CO2-effekten av bygg?</w:t>
            </w:r>
          </w:p>
          <w:p w14:paraId="00765E8C" w14:textId="77777777" w:rsidR="00F64930" w:rsidRDefault="007116FE" w:rsidP="00F64930">
            <w:pPr>
              <w:pStyle w:val="Ingenmellomrom"/>
              <w:numPr>
                <w:ilvl w:val="0"/>
                <w:numId w:val="15"/>
              </w:numPr>
              <w:rPr>
                <w:rFonts w:ascii="Arial" w:hAnsi="Arial" w:cs="Arial"/>
                <w:lang w:eastAsia="nb-NO"/>
              </w:rPr>
            </w:pPr>
            <w:r>
              <w:rPr>
                <w:rFonts w:ascii="Arial" w:hAnsi="Arial" w:cs="Arial"/>
                <w:lang w:eastAsia="nb-NO"/>
              </w:rPr>
              <w:t>Befaring med Byutviklingskomiteen til Harbitzalleen</w:t>
            </w:r>
          </w:p>
          <w:p w14:paraId="00765E8E" w14:textId="56B3C280" w:rsidR="00F64930" w:rsidRPr="00C27805" w:rsidRDefault="00F64930" w:rsidP="00C27805">
            <w:pPr>
              <w:pStyle w:val="Ingenmellomrom"/>
              <w:numPr>
                <w:ilvl w:val="0"/>
                <w:numId w:val="15"/>
              </w:numPr>
              <w:rPr>
                <w:rFonts w:ascii="Arial" w:hAnsi="Arial" w:cs="Arial"/>
                <w:lang w:eastAsia="nb-NO"/>
              </w:rPr>
            </w:pPr>
            <w:r w:rsidRPr="00AD2AB3">
              <w:rPr>
                <w:rFonts w:ascii="Arial" w:hAnsi="Arial" w:cs="Arial"/>
                <w:lang w:eastAsia="nb-NO"/>
              </w:rPr>
              <w:t>Inge f</w:t>
            </w:r>
            <w:r w:rsidRPr="00AD2AB3">
              <w:rPr>
                <w:rFonts w:ascii="Arial" w:hAnsi="Arial" w:cs="Arial"/>
              </w:rPr>
              <w:t>oreslo at nye fagbøker/-artikler anmeld</w:t>
            </w:r>
            <w:r w:rsidR="00AD2AB3">
              <w:rPr>
                <w:rFonts w:ascii="Arial" w:hAnsi="Arial" w:cs="Arial"/>
              </w:rPr>
              <w:t>es/omtales i medlemsmøtene – f.eks. ved at noen</w:t>
            </w:r>
            <w:r w:rsidRPr="00AD2AB3">
              <w:rPr>
                <w:rFonts w:ascii="Arial" w:hAnsi="Arial" w:cs="Arial"/>
              </w:rPr>
              <w:t xml:space="preserve"> medlemmer sammen </w:t>
            </w:r>
            <w:r w:rsidR="00AD2AB3">
              <w:rPr>
                <w:rFonts w:ascii="Arial" w:hAnsi="Arial" w:cs="Arial"/>
              </w:rPr>
              <w:t xml:space="preserve">forbereder seg om en </w:t>
            </w:r>
            <w:r w:rsidRPr="00AD2AB3">
              <w:rPr>
                <w:rFonts w:ascii="Arial" w:hAnsi="Arial" w:cs="Arial"/>
              </w:rPr>
              <w:t>omtale av aktuell litteratur. Kan sammenliknes med ulike former for private vennebaserte bokklubber/leseklubber osv.</w:t>
            </w:r>
            <w:bookmarkStart w:id="0" w:name="_GoBack"/>
            <w:bookmarkEnd w:id="0"/>
          </w:p>
        </w:tc>
        <w:tc>
          <w:tcPr>
            <w:tcW w:w="2016" w:type="dxa"/>
          </w:tcPr>
          <w:p w14:paraId="00765E8F" w14:textId="77777777" w:rsidR="000A3D22" w:rsidRDefault="000A3D22" w:rsidP="00B2685A">
            <w:pPr>
              <w:rPr>
                <w:rFonts w:ascii="Arial" w:hAnsi="Arial" w:cs="Arial"/>
                <w:i/>
                <w:color w:val="17365D" w:themeColor="text2" w:themeShade="BF"/>
                <w:sz w:val="20"/>
                <w:szCs w:val="20"/>
              </w:rPr>
            </w:pPr>
          </w:p>
          <w:p w14:paraId="00765E90" w14:textId="77777777" w:rsidR="007116FE" w:rsidRDefault="007116FE" w:rsidP="00B2685A">
            <w:pPr>
              <w:rPr>
                <w:rFonts w:ascii="Arial" w:hAnsi="Arial" w:cs="Arial"/>
                <w:i/>
                <w:color w:val="17365D" w:themeColor="text2" w:themeShade="BF"/>
                <w:sz w:val="20"/>
                <w:szCs w:val="20"/>
              </w:rPr>
            </w:pPr>
          </w:p>
          <w:p w14:paraId="00765E91" w14:textId="77777777" w:rsidR="007116FE" w:rsidRDefault="007116FE"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14:paraId="00765E92" w14:textId="77777777" w:rsidR="007116FE" w:rsidRDefault="007116FE" w:rsidP="00B2685A">
            <w:pPr>
              <w:rPr>
                <w:rFonts w:ascii="Arial" w:hAnsi="Arial" w:cs="Arial"/>
                <w:i/>
                <w:color w:val="17365D" w:themeColor="text2" w:themeShade="BF"/>
                <w:sz w:val="20"/>
                <w:szCs w:val="20"/>
              </w:rPr>
            </w:pPr>
          </w:p>
          <w:p w14:paraId="00765E93" w14:textId="77777777" w:rsidR="007116FE" w:rsidRDefault="007116FE" w:rsidP="00B2685A">
            <w:pPr>
              <w:rPr>
                <w:rFonts w:ascii="Arial" w:hAnsi="Arial" w:cs="Arial"/>
                <w:i/>
                <w:color w:val="17365D" w:themeColor="text2" w:themeShade="BF"/>
                <w:sz w:val="20"/>
                <w:szCs w:val="20"/>
              </w:rPr>
            </w:pPr>
          </w:p>
          <w:p w14:paraId="00765E94" w14:textId="77777777" w:rsidR="007116FE" w:rsidRDefault="007116FE"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Gustav</w:t>
            </w:r>
          </w:p>
          <w:p w14:paraId="00765E95" w14:textId="77777777" w:rsidR="007116FE" w:rsidRDefault="007116FE" w:rsidP="00B2685A">
            <w:pPr>
              <w:rPr>
                <w:rFonts w:ascii="Arial" w:hAnsi="Arial" w:cs="Arial"/>
                <w:i/>
                <w:color w:val="17365D" w:themeColor="text2" w:themeShade="BF"/>
                <w:sz w:val="20"/>
                <w:szCs w:val="20"/>
              </w:rPr>
            </w:pPr>
          </w:p>
          <w:p w14:paraId="00765E96" w14:textId="77777777" w:rsidR="007116FE" w:rsidRDefault="007116FE"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Kjell</w:t>
            </w:r>
          </w:p>
          <w:p w14:paraId="00765E97" w14:textId="77777777" w:rsidR="00AD2AB3" w:rsidRDefault="00AD2AB3" w:rsidP="00B2685A">
            <w:pPr>
              <w:rPr>
                <w:rFonts w:ascii="Arial" w:hAnsi="Arial" w:cs="Arial"/>
                <w:i/>
                <w:color w:val="17365D" w:themeColor="text2" w:themeShade="BF"/>
                <w:sz w:val="20"/>
                <w:szCs w:val="20"/>
              </w:rPr>
            </w:pPr>
          </w:p>
          <w:p w14:paraId="00765E98" w14:textId="77777777" w:rsidR="00AD2AB3" w:rsidRDefault="00AD2AB3" w:rsidP="00B2685A">
            <w:pPr>
              <w:rPr>
                <w:rFonts w:ascii="Arial" w:hAnsi="Arial" w:cs="Arial"/>
                <w:i/>
                <w:color w:val="17365D" w:themeColor="text2" w:themeShade="BF"/>
                <w:sz w:val="20"/>
                <w:szCs w:val="20"/>
              </w:rPr>
            </w:pPr>
            <w:r>
              <w:rPr>
                <w:rFonts w:ascii="Arial" w:hAnsi="Arial" w:cs="Arial"/>
                <w:i/>
                <w:color w:val="17365D" w:themeColor="text2" w:themeShade="BF"/>
                <w:sz w:val="20"/>
                <w:szCs w:val="20"/>
              </w:rPr>
              <w:t>Inge</w:t>
            </w:r>
          </w:p>
          <w:p w14:paraId="00765E99" w14:textId="77777777" w:rsidR="007116FE" w:rsidRPr="00E65EA4" w:rsidRDefault="007116FE" w:rsidP="00B2685A">
            <w:pPr>
              <w:rPr>
                <w:rFonts w:ascii="Arial" w:hAnsi="Arial" w:cs="Arial"/>
                <w:i/>
                <w:color w:val="17365D" w:themeColor="text2" w:themeShade="BF"/>
                <w:sz w:val="20"/>
                <w:szCs w:val="20"/>
              </w:rPr>
            </w:pPr>
          </w:p>
        </w:tc>
      </w:tr>
    </w:tbl>
    <w:p w14:paraId="00765E9B" w14:textId="77777777" w:rsidR="001C020B" w:rsidRDefault="001C020B" w:rsidP="000A3D22">
      <w:pPr>
        <w:pStyle w:val="Ingenmellomrom"/>
        <w:rPr>
          <w:rFonts w:ascii="Arial" w:hAnsi="Arial" w:cs="Arial"/>
          <w:i/>
          <w:sz w:val="20"/>
          <w:szCs w:val="20"/>
          <w:lang w:eastAsia="nb-NO"/>
        </w:rPr>
      </w:pPr>
    </w:p>
    <w:p w14:paraId="00765E9C" w14:textId="77777777" w:rsidR="000A3D22" w:rsidRPr="001B22FE" w:rsidRDefault="000A3D22" w:rsidP="000A3D22">
      <w:pPr>
        <w:pStyle w:val="Ingenmellomrom"/>
        <w:rPr>
          <w:rFonts w:ascii="Arial" w:hAnsi="Arial" w:cs="Arial"/>
          <w:i/>
          <w:sz w:val="20"/>
          <w:szCs w:val="20"/>
          <w:lang w:eastAsia="nb-NO"/>
        </w:rPr>
      </w:pPr>
      <w:r w:rsidRPr="001B22FE">
        <w:rPr>
          <w:rFonts w:ascii="Arial" w:hAnsi="Arial" w:cs="Arial"/>
          <w:i/>
          <w:sz w:val="20"/>
          <w:szCs w:val="20"/>
          <w:lang w:eastAsia="nb-NO"/>
        </w:rPr>
        <w:t xml:space="preserve">Neste møter: </w:t>
      </w:r>
    </w:p>
    <w:p w14:paraId="00765E9D" w14:textId="77777777" w:rsidR="008D42A5" w:rsidRDefault="008D42A5" w:rsidP="008D42A5">
      <w:pPr>
        <w:pStyle w:val="Ingenmellomrom"/>
        <w:numPr>
          <w:ilvl w:val="0"/>
          <w:numId w:val="6"/>
        </w:numPr>
        <w:rPr>
          <w:rFonts w:ascii="Arial" w:hAnsi="Arial" w:cs="Arial"/>
          <w:i/>
          <w:sz w:val="20"/>
          <w:szCs w:val="20"/>
          <w:lang w:eastAsia="nb-NO"/>
        </w:rPr>
      </w:pPr>
      <w:r w:rsidRPr="008D42A5">
        <w:rPr>
          <w:rFonts w:ascii="Arial" w:hAnsi="Arial" w:cs="Arial"/>
          <w:i/>
          <w:sz w:val="20"/>
          <w:szCs w:val="20"/>
          <w:lang w:eastAsia="nb-NO"/>
        </w:rPr>
        <w:t xml:space="preserve">Urban Future 22-24. mai – mulige oppdrag som verter/ vertinner. </w:t>
      </w:r>
      <w:r w:rsidR="001839E8">
        <w:rPr>
          <w:rFonts w:ascii="Arial" w:hAnsi="Arial" w:cs="Arial"/>
          <w:i/>
          <w:sz w:val="20"/>
          <w:szCs w:val="20"/>
          <w:lang w:eastAsia="nb-NO"/>
        </w:rPr>
        <w:t>Opp til hver enkelt.</w:t>
      </w:r>
    </w:p>
    <w:p w14:paraId="00765E9E" w14:textId="77777777" w:rsidR="008D42A5" w:rsidRPr="008D42A5" w:rsidRDefault="008D42A5" w:rsidP="008D42A5">
      <w:pPr>
        <w:pStyle w:val="Ingenmellomrom"/>
        <w:numPr>
          <w:ilvl w:val="0"/>
          <w:numId w:val="6"/>
        </w:numPr>
        <w:rPr>
          <w:rFonts w:ascii="Arial" w:hAnsi="Arial" w:cs="Arial"/>
          <w:i/>
          <w:sz w:val="20"/>
          <w:szCs w:val="20"/>
          <w:lang w:eastAsia="nb-NO"/>
        </w:rPr>
      </w:pPr>
      <w:r w:rsidRPr="008D42A5">
        <w:rPr>
          <w:rFonts w:ascii="Arial" w:hAnsi="Arial" w:cs="Arial"/>
          <w:i/>
          <w:sz w:val="20"/>
          <w:szCs w:val="20"/>
          <w:lang w:eastAsia="nb-NO"/>
        </w:rPr>
        <w:t>Styremøte 5-19 tirsdag 28. mai</w:t>
      </w:r>
      <w:r w:rsidR="00893A70">
        <w:rPr>
          <w:rFonts w:ascii="Arial" w:hAnsi="Arial" w:cs="Arial"/>
          <w:i/>
          <w:sz w:val="20"/>
          <w:szCs w:val="20"/>
          <w:lang w:eastAsia="nb-NO"/>
        </w:rPr>
        <w:t xml:space="preserve"> kl 1330 (M</w:t>
      </w:r>
      <w:r w:rsidR="00616104">
        <w:rPr>
          <w:rFonts w:ascii="Arial" w:hAnsi="Arial" w:cs="Arial"/>
          <w:i/>
          <w:sz w:val="20"/>
          <w:szCs w:val="20"/>
          <w:lang w:eastAsia="nb-NO"/>
        </w:rPr>
        <w:t xml:space="preserve">erk tiden). Hos </w:t>
      </w:r>
      <w:r w:rsidR="00616104" w:rsidRPr="00616104">
        <w:rPr>
          <w:rFonts w:ascii="Arial" w:hAnsi="Arial" w:cs="Arial"/>
          <w:i/>
          <w:lang w:eastAsia="nb-NO"/>
        </w:rPr>
        <w:t xml:space="preserve">Lasse, St. Georgsvei 61, trikk 13 til Hoff, </w:t>
      </w:r>
      <w:r w:rsidR="00893A70">
        <w:rPr>
          <w:rFonts w:ascii="Arial" w:hAnsi="Arial" w:cs="Arial"/>
          <w:i/>
          <w:lang w:eastAsia="nb-NO"/>
        </w:rPr>
        <w:t>buss 20 eller tog til Skøyen, om lag 10 min gangtid</w:t>
      </w:r>
      <w:r w:rsidR="00616104">
        <w:rPr>
          <w:rFonts w:ascii="Arial" w:hAnsi="Arial" w:cs="Arial"/>
          <w:i/>
          <w:lang w:eastAsia="nb-NO"/>
        </w:rPr>
        <w:t>.</w:t>
      </w:r>
    </w:p>
    <w:p w14:paraId="00765E9F" w14:textId="77777777" w:rsidR="008D42A5" w:rsidRPr="008B44B0" w:rsidRDefault="008D42A5" w:rsidP="008D42A5">
      <w:pPr>
        <w:pStyle w:val="Ingenmellomrom"/>
        <w:numPr>
          <w:ilvl w:val="0"/>
          <w:numId w:val="6"/>
        </w:numPr>
        <w:rPr>
          <w:rFonts w:ascii="Arial" w:hAnsi="Arial" w:cs="Arial"/>
          <w:i/>
          <w:sz w:val="20"/>
          <w:szCs w:val="20"/>
          <w:lang w:eastAsia="nb-NO"/>
        </w:rPr>
      </w:pPr>
      <w:r>
        <w:rPr>
          <w:rFonts w:ascii="Arial" w:hAnsi="Arial" w:cs="Arial"/>
          <w:i/>
          <w:sz w:val="20"/>
          <w:szCs w:val="20"/>
          <w:lang w:eastAsia="nb-NO"/>
        </w:rPr>
        <w:t>BULL</w:t>
      </w:r>
      <w:r w:rsidR="00893A70">
        <w:rPr>
          <w:rFonts w:ascii="Arial" w:hAnsi="Arial" w:cs="Arial"/>
          <w:i/>
          <w:sz w:val="20"/>
          <w:szCs w:val="20"/>
          <w:lang w:eastAsia="nb-NO"/>
        </w:rPr>
        <w:t>BY 51, torsdag 20. juni kl 1400 hos Asplan</w:t>
      </w:r>
      <w:r>
        <w:rPr>
          <w:rFonts w:ascii="Arial" w:hAnsi="Arial" w:cs="Arial"/>
          <w:i/>
          <w:sz w:val="20"/>
          <w:szCs w:val="20"/>
          <w:lang w:eastAsia="nb-NO"/>
        </w:rPr>
        <w:t xml:space="preserve"> </w:t>
      </w:r>
      <w:r w:rsidR="00893A70">
        <w:rPr>
          <w:rFonts w:ascii="Arial" w:hAnsi="Arial" w:cs="Arial"/>
          <w:i/>
          <w:sz w:val="20"/>
          <w:szCs w:val="20"/>
          <w:lang w:eastAsia="nb-NO"/>
        </w:rPr>
        <w:t>(</w:t>
      </w:r>
      <w:r>
        <w:rPr>
          <w:rFonts w:ascii="Arial" w:hAnsi="Arial" w:cs="Arial"/>
          <w:i/>
          <w:sz w:val="20"/>
          <w:szCs w:val="20"/>
          <w:lang w:eastAsia="nb-NO"/>
        </w:rPr>
        <w:t>Merk ti</w:t>
      </w:r>
      <w:r w:rsidR="00893A70">
        <w:rPr>
          <w:rFonts w:ascii="Arial" w:hAnsi="Arial" w:cs="Arial"/>
          <w:i/>
          <w:sz w:val="20"/>
          <w:szCs w:val="20"/>
          <w:lang w:eastAsia="nb-NO"/>
        </w:rPr>
        <w:t>den). Deretter s</w:t>
      </w:r>
      <w:r>
        <w:rPr>
          <w:rFonts w:ascii="Arial" w:hAnsi="Arial" w:cs="Arial"/>
          <w:i/>
          <w:sz w:val="20"/>
          <w:szCs w:val="20"/>
          <w:lang w:eastAsia="nb-NO"/>
        </w:rPr>
        <w:t xml:space="preserve">ommeravslutning </w:t>
      </w:r>
      <w:r w:rsidR="00893A70">
        <w:rPr>
          <w:rFonts w:ascii="Arial" w:hAnsi="Arial" w:cs="Arial"/>
          <w:i/>
          <w:sz w:val="20"/>
          <w:szCs w:val="20"/>
          <w:lang w:eastAsia="nb-NO"/>
        </w:rPr>
        <w:t xml:space="preserve">på </w:t>
      </w:r>
      <w:r>
        <w:rPr>
          <w:rFonts w:ascii="Arial" w:hAnsi="Arial" w:cs="Arial"/>
          <w:i/>
          <w:sz w:val="20"/>
          <w:szCs w:val="20"/>
          <w:lang w:eastAsia="nb-NO"/>
        </w:rPr>
        <w:t>Herregårdskroa med plankameratene (gjerne med følge).</w:t>
      </w:r>
    </w:p>
    <w:p w14:paraId="00765EA0" w14:textId="77777777" w:rsidR="008D42A5" w:rsidRDefault="008D42A5" w:rsidP="008D42A5"/>
    <w:sectPr w:rsidR="008D42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5EA3" w14:textId="77777777" w:rsidR="0044657E" w:rsidRDefault="0044657E">
      <w:r>
        <w:separator/>
      </w:r>
    </w:p>
  </w:endnote>
  <w:endnote w:type="continuationSeparator" w:id="0">
    <w:p w14:paraId="00765EA4" w14:textId="77777777" w:rsidR="0044657E" w:rsidRDefault="0044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0623"/>
      <w:docPartObj>
        <w:docPartGallery w:val="Page Numbers (Bottom of Page)"/>
        <w:docPartUnique/>
      </w:docPartObj>
    </w:sdtPr>
    <w:sdtEndPr/>
    <w:sdtContent>
      <w:p w14:paraId="00765EA5" w14:textId="77777777" w:rsidR="00B2685A" w:rsidRDefault="00B2685A">
        <w:pPr>
          <w:pStyle w:val="Bunntekst"/>
          <w:jc w:val="right"/>
        </w:pPr>
        <w:r>
          <w:fldChar w:fldCharType="begin"/>
        </w:r>
        <w:r>
          <w:instrText>PAGE   \* MERGEFORMAT</w:instrText>
        </w:r>
        <w:r>
          <w:fldChar w:fldCharType="separate"/>
        </w:r>
        <w:r w:rsidR="00E622A6">
          <w:rPr>
            <w:noProof/>
          </w:rPr>
          <w:t>2</w:t>
        </w:r>
        <w:r>
          <w:fldChar w:fldCharType="end"/>
        </w:r>
      </w:p>
    </w:sdtContent>
  </w:sdt>
  <w:p w14:paraId="00765EA6" w14:textId="77777777" w:rsidR="00B2685A" w:rsidRDefault="00B268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5EA1" w14:textId="77777777" w:rsidR="0044657E" w:rsidRDefault="0044657E">
      <w:r>
        <w:separator/>
      </w:r>
    </w:p>
  </w:footnote>
  <w:footnote w:type="continuationSeparator" w:id="0">
    <w:p w14:paraId="00765EA2" w14:textId="77777777" w:rsidR="0044657E" w:rsidRDefault="0044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91"/>
    <w:multiLevelType w:val="hybridMultilevel"/>
    <w:tmpl w:val="BAE8EC1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AFB726D"/>
    <w:multiLevelType w:val="hybridMultilevel"/>
    <w:tmpl w:val="420C217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5D0823"/>
    <w:multiLevelType w:val="hybridMultilevel"/>
    <w:tmpl w:val="C2D03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8D6F4B"/>
    <w:multiLevelType w:val="hybridMultilevel"/>
    <w:tmpl w:val="70B2E160"/>
    <w:lvl w:ilvl="0" w:tplc="BC267514">
      <w:start w:val="19"/>
      <w:numFmt w:val="bullet"/>
      <w:lvlText w:val="-"/>
      <w:lvlJc w:val="left"/>
      <w:pPr>
        <w:ind w:left="720" w:hanging="360"/>
      </w:pPr>
      <w:rPr>
        <w:rFonts w:ascii="Arial" w:eastAsia="Times New Roman" w:hAnsi="Aria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BE46F2"/>
    <w:multiLevelType w:val="hybridMultilevel"/>
    <w:tmpl w:val="C5AA8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BA5876"/>
    <w:multiLevelType w:val="hybridMultilevel"/>
    <w:tmpl w:val="7D64089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7867A84"/>
    <w:multiLevelType w:val="hybridMultilevel"/>
    <w:tmpl w:val="DAD6DBB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30A57037"/>
    <w:multiLevelType w:val="hybridMultilevel"/>
    <w:tmpl w:val="75F00C7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2797FE7"/>
    <w:multiLevelType w:val="hybridMultilevel"/>
    <w:tmpl w:val="2BC6984E"/>
    <w:lvl w:ilvl="0" w:tplc="637888F2">
      <w:start w:val="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F84F80"/>
    <w:multiLevelType w:val="hybridMultilevel"/>
    <w:tmpl w:val="3D5EBC2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4B610B09"/>
    <w:multiLevelType w:val="hybridMultilevel"/>
    <w:tmpl w:val="0A8013E6"/>
    <w:lvl w:ilvl="0" w:tplc="637888F2">
      <w:start w:val="9"/>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57B7467F"/>
    <w:multiLevelType w:val="hybridMultilevel"/>
    <w:tmpl w:val="53E4D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2445B5"/>
    <w:multiLevelType w:val="hybridMultilevel"/>
    <w:tmpl w:val="C3FAB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6E11CAE"/>
    <w:multiLevelType w:val="hybridMultilevel"/>
    <w:tmpl w:val="C3FADCA4"/>
    <w:lvl w:ilvl="0" w:tplc="3B743DB6">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3E2ABA"/>
    <w:multiLevelType w:val="hybridMultilevel"/>
    <w:tmpl w:val="B2669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3"/>
  </w:num>
  <w:num w:numId="6">
    <w:abstractNumId w:val="4"/>
  </w:num>
  <w:num w:numId="7">
    <w:abstractNumId w:val="13"/>
  </w:num>
  <w:num w:numId="8">
    <w:abstractNumId w:val="10"/>
  </w:num>
  <w:num w:numId="9">
    <w:abstractNumId w:val="6"/>
  </w:num>
  <w:num w:numId="10">
    <w:abstractNumId w:val="5"/>
  </w:num>
  <w:num w:numId="11">
    <w:abstractNumId w:val="0"/>
  </w:num>
  <w:num w:numId="12">
    <w:abstractNumId w:val="9"/>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D22"/>
    <w:rsid w:val="00070EBC"/>
    <w:rsid w:val="00085656"/>
    <w:rsid w:val="000A3D22"/>
    <w:rsid w:val="001839E8"/>
    <w:rsid w:val="001C020B"/>
    <w:rsid w:val="00256F25"/>
    <w:rsid w:val="0026329B"/>
    <w:rsid w:val="003C3104"/>
    <w:rsid w:val="00400FEC"/>
    <w:rsid w:val="00406CBB"/>
    <w:rsid w:val="0044657E"/>
    <w:rsid w:val="00515122"/>
    <w:rsid w:val="00534180"/>
    <w:rsid w:val="00554D63"/>
    <w:rsid w:val="00590A4E"/>
    <w:rsid w:val="005E5339"/>
    <w:rsid w:val="00601A99"/>
    <w:rsid w:val="00616104"/>
    <w:rsid w:val="00620659"/>
    <w:rsid w:val="00624E5F"/>
    <w:rsid w:val="006540D7"/>
    <w:rsid w:val="007116FE"/>
    <w:rsid w:val="007F0909"/>
    <w:rsid w:val="008578A6"/>
    <w:rsid w:val="00893A70"/>
    <w:rsid w:val="00894742"/>
    <w:rsid w:val="008B30AC"/>
    <w:rsid w:val="008D42A5"/>
    <w:rsid w:val="0093702A"/>
    <w:rsid w:val="009627F9"/>
    <w:rsid w:val="009E669A"/>
    <w:rsid w:val="00A17399"/>
    <w:rsid w:val="00A304F0"/>
    <w:rsid w:val="00A355DC"/>
    <w:rsid w:val="00A622BA"/>
    <w:rsid w:val="00A96A2D"/>
    <w:rsid w:val="00AA70EC"/>
    <w:rsid w:val="00AD0895"/>
    <w:rsid w:val="00AD2AB3"/>
    <w:rsid w:val="00B2685A"/>
    <w:rsid w:val="00BD18D1"/>
    <w:rsid w:val="00C000F3"/>
    <w:rsid w:val="00C06879"/>
    <w:rsid w:val="00C27805"/>
    <w:rsid w:val="00C44705"/>
    <w:rsid w:val="00D10240"/>
    <w:rsid w:val="00D37D2E"/>
    <w:rsid w:val="00E622A6"/>
    <w:rsid w:val="00E94D32"/>
    <w:rsid w:val="00F0717D"/>
    <w:rsid w:val="00F445F3"/>
    <w:rsid w:val="00F64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5D95"/>
  <w15:docId w15:val="{6B8EABF8-5147-4D87-8953-BB0F2EF3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2"/>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0A3D22"/>
    <w:pPr>
      <w:ind w:left="720"/>
      <w:contextualSpacing/>
    </w:pPr>
  </w:style>
  <w:style w:type="table" w:styleId="Tabellrutenett">
    <w:name w:val="Table Grid"/>
    <w:basedOn w:val="Vanligtabell"/>
    <w:uiPriority w:val="59"/>
    <w:rsid w:val="000A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A3D22"/>
    <w:pPr>
      <w:spacing w:after="0" w:line="240" w:lineRule="auto"/>
    </w:pPr>
  </w:style>
  <w:style w:type="paragraph" w:styleId="Bunntekst">
    <w:name w:val="footer"/>
    <w:basedOn w:val="Normal"/>
    <w:link w:val="BunntekstTegn"/>
    <w:uiPriority w:val="99"/>
    <w:unhideWhenUsed/>
    <w:rsid w:val="000A3D22"/>
    <w:pPr>
      <w:tabs>
        <w:tab w:val="center" w:pos="4536"/>
        <w:tab w:val="right" w:pos="9072"/>
      </w:tabs>
    </w:pPr>
  </w:style>
  <w:style w:type="character" w:customStyle="1" w:styleId="BunntekstTegn">
    <w:name w:val="Bunntekst Tegn"/>
    <w:basedOn w:val="Standardskriftforavsnitt"/>
    <w:link w:val="Bunntekst"/>
    <w:uiPriority w:val="99"/>
    <w:rsid w:val="000A3D22"/>
    <w:rPr>
      <w:rFonts w:ascii="Calibri" w:eastAsia="Times New Roman" w:hAnsi="Calibri" w:cs="Times New Roman"/>
    </w:rPr>
  </w:style>
  <w:style w:type="paragraph" w:styleId="Listeavsnitt">
    <w:name w:val="List Paragraph"/>
    <w:basedOn w:val="Normal"/>
    <w:uiPriority w:val="34"/>
    <w:qFormat/>
    <w:rsid w:val="00894742"/>
    <w:pPr>
      <w:ind w:left="720"/>
      <w:contextualSpacing/>
    </w:pPr>
  </w:style>
  <w:style w:type="paragraph" w:styleId="Bobletekst">
    <w:name w:val="Balloon Text"/>
    <w:basedOn w:val="Normal"/>
    <w:link w:val="BobletekstTegn"/>
    <w:uiPriority w:val="99"/>
    <w:semiHidden/>
    <w:unhideWhenUsed/>
    <w:rsid w:val="00F64930"/>
    <w:rPr>
      <w:rFonts w:ascii="Tahoma" w:hAnsi="Tahoma" w:cs="Tahoma"/>
      <w:sz w:val="16"/>
      <w:szCs w:val="16"/>
    </w:rPr>
  </w:style>
  <w:style w:type="character" w:customStyle="1" w:styleId="BobletekstTegn">
    <w:name w:val="Bobletekst Tegn"/>
    <w:basedOn w:val="Standardskriftforavsnitt"/>
    <w:link w:val="Bobletekst"/>
    <w:uiPriority w:val="99"/>
    <w:semiHidden/>
    <w:rsid w:val="00F649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4999-7560-4760-A7EB-4B178DD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1193</Words>
  <Characters>6325</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jongut</dc:creator>
  <cp:lastModifiedBy>gustav nielsen</cp:lastModifiedBy>
  <cp:revision>8</cp:revision>
  <cp:lastPrinted>2019-04-25T20:25:00Z</cp:lastPrinted>
  <dcterms:created xsi:type="dcterms:W3CDTF">2020-02-04T13:49:00Z</dcterms:created>
  <dcterms:modified xsi:type="dcterms:W3CDTF">2020-02-04T13:51:00Z</dcterms:modified>
</cp:coreProperties>
</file>